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119495" cy="4589621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609192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119494" cy="4589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1.8pt;height:361.4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ind w:left="0" w:right="0" w:firstLine="0"/>
        <w:jc w:val="center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jc w:val="center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ПАМЯТКА ДЛЯ РОДИТЕЛЕЙ И ДЕТЕЙ</w:t>
      </w:r>
      <w:r/>
    </w:p>
    <w:p>
      <w:pPr>
        <w:ind w:left="0" w:right="0" w:firstLine="0"/>
        <w:jc w:val="center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"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ПРАВИЛА ПОВЕДЕНИЯ НА ПРИРОДЕ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"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Самое загадочное и удивительное из всего, что окружает человека – 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природа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 Именно она дарит незабываемые мгновенья радости, спокойствия и гармонии. Особенно остро 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природу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 воспринимают дети – многообразие, яркость и живописность окружающего мира оказывают воздействие на все чувства малышей. Мир природы оставляет в детских сердцах незабываемые впечатления, а насыщенные краски, неожиданные встречи, и величие природы вызывает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вполне объяснимое желание – потрогать и попробовать все, что окружает. Именно поэтому любознательные малыши нередко оказываются в опасности – незнакомые с основами безопасного поведения, дети могут навредить не только природе, но и самим себе. Потому крайн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е важно объяснять мальчишкам и девчонкам правила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безопасного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поведения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на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природе и последствия неосторожных поступков.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Для малышей самый лучший вариант знакомства с окружающим миром – засовывание в рот всего, что попадается на пути. А потому объекты живой природы могут стать причиной опасности. Стоит объяснить крохам, что нельзя пробовать встречающиеся ягоды, не показав их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взрослым. То же касается и других даров природы. До детей постарше следует донести информацию о том, как правильно </w:t>
      </w:r>
      <w:r>
        <w:rPr>
          <w:rFonts w:ascii="Times New Roman" w:hAnsi="Times New Roman" w:eastAsia="Times New Roman" w:cs="Times New Roman"/>
          <w:color w:val="000000"/>
          <w:sz w:val="28"/>
          <w:u w:val="single"/>
        </w:rPr>
        <w:t xml:space="preserve">перемещаться по лесу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: ни в коем случае нельзя носиться, сломя голову, ведь споткнувшись о случайный камень или корень можно серьезно пораниться.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Основные правила поведения на природе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1. Не разжигай костёр вблизи дерева или куста - соблюдай правила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разведения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костров, чтобы не случился пожар.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2. Не оставляй костёр непотушенным.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3. Не оставляй в лесу </w:t>
      </w:r>
      <w:r>
        <w:rPr>
          <w:rFonts w:ascii="Times New Roman" w:hAnsi="Times New Roman" w:eastAsia="Times New Roman" w:cs="Times New Roman"/>
          <w:i/>
          <w:color w:val="000000"/>
          <w:sz w:val="28"/>
        </w:rPr>
        <w:t xml:space="preserve">(на лугу, у реки)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 мусор - в замусоренный лес ты не захочешь больше прийти, </w:t>
      </w:r>
      <w:r>
        <w:rPr>
          <w:rFonts w:ascii="Times New Roman" w:hAnsi="Times New Roman" w:eastAsia="Times New Roman" w:cs="Times New Roman"/>
          <w:color w:val="000000"/>
          <w:sz w:val="28"/>
          <w:u w:val="single"/>
        </w:rPr>
        <w:t xml:space="preserve">а кроме того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: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а) гниющий мусор будет распространять дурной запах;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б) оставленная бумага может загореться от ярких солнечных лучей и устроить пожар;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в) целлофан и полиэтилен долго не разлагаются, помешают расти растениям, т. к. не пропускают воздух. А также могут вызвать гибель животного, проглотившего кусок целлофана;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г) консервная банка может поранить лапки животного и даже послужить ловушкой для мелких зверьков;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д) стекло также может поранить лапы животных, а ещё оно может послужить причиной пожара в яркую солнечную погоду, концентрируя, словно линза, солнечные лучи.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4. Оставляй место своей стоянки в таком виде, в каком ты хотел бы застать его в следующий свой приход.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5. </w:t>
      </w:r>
      <w:r>
        <w:rPr>
          <w:rFonts w:ascii="Times New Roman" w:hAnsi="Times New Roman" w:eastAsia="Times New Roman" w:cs="Times New Roman"/>
          <w:color w:val="000000"/>
          <w:sz w:val="28"/>
          <w:u w:val="single"/>
        </w:rPr>
        <w:t xml:space="preserve">Не врывайся в лес с криком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: в этом доме много деток - птенчиков, зверушек; не пугай их.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6. Не трогай птичьи яйца в гнезде - птица, учуяв посторонний запах, бросит гнездо.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7. Не разоряй гнёзд - не губи малых деток наших пернатых друзей.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8. Не приноси домой птенцов, выпавших из гнёзда </w:t>
      </w:r>
      <w:r>
        <w:rPr>
          <w:rFonts w:ascii="Times New Roman" w:hAnsi="Times New Roman" w:eastAsia="Times New Roman" w:cs="Times New Roman"/>
          <w:i/>
          <w:color w:val="000000"/>
          <w:sz w:val="28"/>
        </w:rPr>
        <w:t xml:space="preserve">(ты ведь тоже падал, когда учился ходить)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 Птенчик у тебя дома будет чувствовать страх и, скорее всего, погибнет, а в лесу он у себя дома, а научиться летать ему помогают его 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родители и друзья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9. Не ломай деревья - они тоже живые, только не могут ни убежать, ни закричать, ни защититься. Не сдирай белую кожу с тела берез - им тоже больно.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10. Не лови понравившуюся тебе бабочку или жука – это может быть последний экземпляр на всей земле.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11. Не рви цветы - пусть цветут они в наших лесах, полях, лугах, украшая нашу землю, радуя взор своей красотой и наполняя воздух нежным благоуханьем.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12. Собирая лекарственные травы, оставьте на месте сбора часть хороших растений с плодами, корневищами или луковицами для размножения.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13. Не разоряй муравейник! Муравьи – это санитары леса, они приносят много пользы.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14. Не убивай лягушек и жаб – в мире нет ничего бесполезного и безобразного.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15. Не сбивай ногами и не топчи ядовитые грибы – ими лечатся лесные жители. Люди, сохраните 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природу потомкам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!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  <w:r>
        <w:rPr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sectPr>
      <w:footnotePr>
        <w:pos w:val="beneathText"/>
      </w:footnotePr>
      <w:endnotePr/>
      <w:type w:val="nextPage"/>
      <w:pgSz w:w="11905" w:h="16837" w:orient="portrait"/>
      <w:pgMar w:top="1134" w:right="1134" w:bottom="1134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Times New Roman">
    <w:panose1 w:val="02020603050405020304"/>
  </w:font>
  <w:font w:name="Calibri">
    <w:panose1 w:val="020F0502020204030204"/>
  </w:font>
  <w:font w:name="MS Mincho">
    <w:panose1 w:val="020206090402050803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6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6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6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6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6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6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6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66"/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ff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ff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ff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ff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ff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ff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ff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ff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ff"/>
        <w:sz w:val="21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1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1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>
    <w:name w:val="Heading 1"/>
    <w:basedOn w:val="866"/>
    <w:next w:val="866"/>
    <w:link w:val="68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9">
    <w:name w:val="Heading 1 Char"/>
    <w:link w:val="688"/>
    <w:uiPriority w:val="9"/>
    <w:rPr>
      <w:rFonts w:ascii="Arial" w:hAnsi="Arial" w:eastAsia="Arial" w:cs="Arial"/>
      <w:sz w:val="40"/>
      <w:szCs w:val="40"/>
    </w:rPr>
  </w:style>
  <w:style w:type="paragraph" w:styleId="690">
    <w:name w:val="Heading 2"/>
    <w:basedOn w:val="866"/>
    <w:next w:val="866"/>
    <w:link w:val="69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1">
    <w:name w:val="Heading 2 Char"/>
    <w:link w:val="690"/>
    <w:uiPriority w:val="9"/>
    <w:rPr>
      <w:rFonts w:ascii="Arial" w:hAnsi="Arial" w:eastAsia="Arial" w:cs="Arial"/>
      <w:sz w:val="34"/>
    </w:rPr>
  </w:style>
  <w:style w:type="paragraph" w:styleId="692">
    <w:name w:val="Heading 3"/>
    <w:basedOn w:val="866"/>
    <w:next w:val="866"/>
    <w:link w:val="69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3">
    <w:name w:val="Heading 3 Char"/>
    <w:link w:val="692"/>
    <w:uiPriority w:val="9"/>
    <w:rPr>
      <w:rFonts w:ascii="Arial" w:hAnsi="Arial" w:eastAsia="Arial" w:cs="Arial"/>
      <w:sz w:val="30"/>
      <w:szCs w:val="30"/>
    </w:rPr>
  </w:style>
  <w:style w:type="paragraph" w:styleId="694">
    <w:name w:val="Heading 4"/>
    <w:basedOn w:val="866"/>
    <w:next w:val="866"/>
    <w:link w:val="69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5">
    <w:name w:val="Heading 4 Char"/>
    <w:link w:val="694"/>
    <w:uiPriority w:val="9"/>
    <w:rPr>
      <w:rFonts w:ascii="Arial" w:hAnsi="Arial" w:eastAsia="Arial" w:cs="Arial"/>
      <w:b/>
      <w:bCs/>
      <w:sz w:val="26"/>
      <w:szCs w:val="26"/>
    </w:rPr>
  </w:style>
  <w:style w:type="paragraph" w:styleId="696">
    <w:name w:val="Heading 5"/>
    <w:basedOn w:val="866"/>
    <w:next w:val="866"/>
    <w:link w:val="69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7">
    <w:name w:val="Heading 5 Char"/>
    <w:link w:val="696"/>
    <w:uiPriority w:val="9"/>
    <w:rPr>
      <w:rFonts w:ascii="Arial" w:hAnsi="Arial" w:eastAsia="Arial" w:cs="Arial"/>
      <w:b/>
      <w:bCs/>
      <w:sz w:val="24"/>
      <w:szCs w:val="24"/>
    </w:rPr>
  </w:style>
  <w:style w:type="paragraph" w:styleId="698">
    <w:name w:val="Heading 6"/>
    <w:basedOn w:val="866"/>
    <w:next w:val="866"/>
    <w:link w:val="69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9">
    <w:name w:val="Heading 6 Char"/>
    <w:link w:val="698"/>
    <w:uiPriority w:val="9"/>
    <w:rPr>
      <w:rFonts w:ascii="Arial" w:hAnsi="Arial" w:eastAsia="Arial" w:cs="Arial"/>
      <w:b/>
      <w:bCs/>
      <w:sz w:val="22"/>
      <w:szCs w:val="22"/>
    </w:rPr>
  </w:style>
  <w:style w:type="paragraph" w:styleId="700">
    <w:name w:val="Heading 7"/>
    <w:basedOn w:val="866"/>
    <w:next w:val="866"/>
    <w:link w:val="70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1">
    <w:name w:val="Heading 7 Char"/>
    <w:link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2">
    <w:name w:val="Heading 8"/>
    <w:basedOn w:val="866"/>
    <w:next w:val="866"/>
    <w:link w:val="70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3">
    <w:name w:val="Heading 8 Char"/>
    <w:link w:val="702"/>
    <w:uiPriority w:val="9"/>
    <w:rPr>
      <w:rFonts w:ascii="Arial" w:hAnsi="Arial" w:eastAsia="Arial" w:cs="Arial"/>
      <w:i/>
      <w:iCs/>
      <w:sz w:val="22"/>
      <w:szCs w:val="22"/>
    </w:rPr>
  </w:style>
  <w:style w:type="paragraph" w:styleId="704">
    <w:name w:val="Heading 9"/>
    <w:basedOn w:val="866"/>
    <w:next w:val="866"/>
    <w:link w:val="70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5">
    <w:name w:val="Heading 9 Char"/>
    <w:link w:val="704"/>
    <w:uiPriority w:val="9"/>
    <w:rPr>
      <w:rFonts w:ascii="Arial" w:hAnsi="Arial" w:eastAsia="Arial" w:cs="Arial"/>
      <w:i/>
      <w:iCs/>
      <w:sz w:val="21"/>
      <w:szCs w:val="21"/>
    </w:rPr>
  </w:style>
  <w:style w:type="paragraph" w:styleId="706">
    <w:name w:val="List Paragraph"/>
    <w:basedOn w:val="866"/>
    <w:uiPriority w:val="34"/>
    <w:qFormat/>
    <w:pPr>
      <w:contextualSpacing/>
      <w:ind w:left="720"/>
    </w:pPr>
  </w:style>
  <w:style w:type="paragraph" w:styleId="707">
    <w:name w:val="No Spacing"/>
    <w:uiPriority w:val="1"/>
    <w:qFormat/>
    <w:pPr>
      <w:spacing w:before="0" w:after="0" w:line="240" w:lineRule="auto"/>
    </w:pPr>
  </w:style>
  <w:style w:type="paragraph" w:styleId="708">
    <w:name w:val="Title"/>
    <w:basedOn w:val="866"/>
    <w:next w:val="866"/>
    <w:link w:val="70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9">
    <w:name w:val="Title Char"/>
    <w:link w:val="708"/>
    <w:uiPriority w:val="10"/>
    <w:rPr>
      <w:sz w:val="48"/>
      <w:szCs w:val="48"/>
    </w:rPr>
  </w:style>
  <w:style w:type="paragraph" w:styleId="710">
    <w:name w:val="Subtitle"/>
    <w:basedOn w:val="866"/>
    <w:next w:val="866"/>
    <w:link w:val="711"/>
    <w:uiPriority w:val="11"/>
    <w:qFormat/>
    <w:pPr>
      <w:spacing w:before="200" w:after="200"/>
    </w:pPr>
    <w:rPr>
      <w:sz w:val="24"/>
      <w:szCs w:val="24"/>
    </w:rPr>
  </w:style>
  <w:style w:type="character" w:styleId="711">
    <w:name w:val="Subtitle Char"/>
    <w:link w:val="710"/>
    <w:uiPriority w:val="11"/>
    <w:rPr>
      <w:sz w:val="24"/>
      <w:szCs w:val="24"/>
    </w:rPr>
  </w:style>
  <w:style w:type="paragraph" w:styleId="712">
    <w:name w:val="Quote"/>
    <w:basedOn w:val="866"/>
    <w:next w:val="866"/>
    <w:link w:val="713"/>
    <w:uiPriority w:val="29"/>
    <w:qFormat/>
    <w:pPr>
      <w:ind w:left="720" w:right="720"/>
    </w:pPr>
    <w:rPr>
      <w:i/>
    </w:rPr>
  </w:style>
  <w:style w:type="character" w:styleId="713">
    <w:name w:val="Quote Char"/>
    <w:link w:val="712"/>
    <w:uiPriority w:val="29"/>
    <w:rPr>
      <w:i/>
    </w:rPr>
  </w:style>
  <w:style w:type="paragraph" w:styleId="714">
    <w:name w:val="Intense Quote"/>
    <w:basedOn w:val="866"/>
    <w:next w:val="866"/>
    <w:link w:val="71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5">
    <w:name w:val="Intense Quote Char"/>
    <w:link w:val="714"/>
    <w:uiPriority w:val="30"/>
    <w:rPr>
      <w:i/>
    </w:rPr>
  </w:style>
  <w:style w:type="paragraph" w:styleId="716">
    <w:name w:val="Header"/>
    <w:basedOn w:val="866"/>
    <w:link w:val="71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7">
    <w:name w:val="Header Char"/>
    <w:link w:val="716"/>
    <w:uiPriority w:val="99"/>
  </w:style>
  <w:style w:type="paragraph" w:styleId="718">
    <w:name w:val="Footer"/>
    <w:basedOn w:val="866"/>
    <w:link w:val="72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9">
    <w:name w:val="Footer Char"/>
    <w:link w:val="718"/>
    <w:uiPriority w:val="99"/>
  </w:style>
  <w:style w:type="paragraph" w:styleId="720">
    <w:name w:val="Caption"/>
    <w:basedOn w:val="866"/>
    <w:next w:val="86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1">
    <w:name w:val="Caption Char"/>
    <w:basedOn w:val="720"/>
    <w:link w:val="718"/>
    <w:uiPriority w:val="99"/>
  </w:style>
  <w:style w:type="table" w:styleId="72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8">
    <w:name w:val="Hyperlink"/>
    <w:uiPriority w:val="99"/>
    <w:unhideWhenUsed/>
    <w:rPr>
      <w:color w:val="0000ff" w:themeColor="hyperlink"/>
      <w:u w:val="single"/>
    </w:rPr>
  </w:style>
  <w:style w:type="paragraph" w:styleId="849">
    <w:name w:val="footnote text"/>
    <w:basedOn w:val="866"/>
    <w:link w:val="850"/>
    <w:uiPriority w:val="99"/>
    <w:semiHidden/>
    <w:unhideWhenUsed/>
    <w:pPr>
      <w:spacing w:after="40" w:line="240" w:lineRule="auto"/>
    </w:pPr>
    <w:rPr>
      <w:sz w:val="18"/>
    </w:rPr>
  </w:style>
  <w:style w:type="character" w:styleId="850">
    <w:name w:val="Footnote Text Char"/>
    <w:link w:val="849"/>
    <w:uiPriority w:val="99"/>
    <w:rPr>
      <w:sz w:val="18"/>
    </w:rPr>
  </w:style>
  <w:style w:type="character" w:styleId="851">
    <w:name w:val="footnote reference"/>
    <w:uiPriority w:val="99"/>
    <w:unhideWhenUsed/>
    <w:rPr>
      <w:vertAlign w:val="superscript"/>
    </w:rPr>
  </w:style>
  <w:style w:type="paragraph" w:styleId="852">
    <w:name w:val="endnote text"/>
    <w:basedOn w:val="866"/>
    <w:link w:val="853"/>
    <w:uiPriority w:val="99"/>
    <w:semiHidden/>
    <w:unhideWhenUsed/>
    <w:pPr>
      <w:spacing w:after="0" w:line="240" w:lineRule="auto"/>
    </w:pPr>
    <w:rPr>
      <w:sz w:val="20"/>
    </w:rPr>
  </w:style>
  <w:style w:type="character" w:styleId="853">
    <w:name w:val="Endnote Text Char"/>
    <w:link w:val="852"/>
    <w:uiPriority w:val="99"/>
    <w:rPr>
      <w:sz w:val="20"/>
    </w:rPr>
  </w:style>
  <w:style w:type="character" w:styleId="854">
    <w:name w:val="endnote reference"/>
    <w:uiPriority w:val="99"/>
    <w:semiHidden/>
    <w:unhideWhenUsed/>
    <w:rPr>
      <w:vertAlign w:val="superscript"/>
    </w:rPr>
  </w:style>
  <w:style w:type="paragraph" w:styleId="855">
    <w:name w:val="toc 1"/>
    <w:basedOn w:val="866"/>
    <w:next w:val="866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6"/>
    <w:next w:val="866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6"/>
    <w:next w:val="866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6"/>
    <w:next w:val="866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6"/>
    <w:next w:val="866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6"/>
    <w:next w:val="866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6"/>
    <w:next w:val="866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6"/>
    <w:next w:val="866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6"/>
    <w:next w:val="866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>
    <w:name w:val="table of figures"/>
    <w:basedOn w:val="866"/>
    <w:next w:val="866"/>
    <w:uiPriority w:val="99"/>
    <w:unhideWhenUsed/>
    <w:pPr>
      <w:spacing w:after="0" w:afterAutospacing="0"/>
    </w:pPr>
  </w:style>
  <w:style w:type="paragraph" w:styleId="866" w:default="1">
    <w:name w:val="Normal"/>
    <w:next w:val="866"/>
    <w:link w:val="866"/>
    <w:qFormat/>
    <w:pPr>
      <w:widowControl w:val="off"/>
    </w:pPr>
    <w:rPr>
      <w:rFonts w:eastAsia="Arial Unicode MS"/>
      <w:sz w:val="24"/>
      <w:szCs w:val="24"/>
      <w:lang w:val="ru-RU" w:eastAsia="en-US" w:bidi="ar-SA"/>
    </w:rPr>
  </w:style>
  <w:style w:type="character" w:styleId="867">
    <w:name w:val="Основной шрифт абзаца"/>
    <w:next w:val="867"/>
    <w:link w:val="866"/>
    <w:semiHidden/>
  </w:style>
  <w:style w:type="table" w:styleId="868">
    <w:name w:val="Обычная таблица"/>
    <w:next w:val="868"/>
    <w:link w:val="866"/>
    <w:uiPriority w:val="99"/>
    <w:semiHidden/>
    <w:unhideWhenUsed/>
    <w:tblPr/>
  </w:style>
  <w:style w:type="numbering" w:styleId="869">
    <w:name w:val="Нет списка"/>
    <w:next w:val="869"/>
    <w:link w:val="866"/>
    <w:uiPriority w:val="99"/>
    <w:semiHidden/>
    <w:unhideWhenUsed/>
  </w:style>
  <w:style w:type="character" w:styleId="870">
    <w:name w:val="Absatz-Standardschriftart"/>
    <w:next w:val="870"/>
    <w:link w:val="866"/>
  </w:style>
  <w:style w:type="character" w:styleId="871">
    <w:name w:val="WW-Absatz-Standardschriftart"/>
    <w:next w:val="871"/>
    <w:link w:val="866"/>
  </w:style>
  <w:style w:type="paragraph" w:styleId="872">
    <w:name w:val="Заголовок"/>
    <w:basedOn w:val="866"/>
    <w:next w:val="873"/>
    <w:link w:val="866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873">
    <w:name w:val="Основной текст"/>
    <w:basedOn w:val="866"/>
    <w:next w:val="873"/>
    <w:link w:val="883"/>
    <w:semiHidden/>
    <w:pPr>
      <w:spacing w:before="0" w:after="120"/>
    </w:pPr>
  </w:style>
  <w:style w:type="paragraph" w:styleId="874">
    <w:name w:val="Список"/>
    <w:basedOn w:val="873"/>
    <w:next w:val="874"/>
    <w:link w:val="866"/>
    <w:semiHidden/>
    <w:rPr>
      <w:rFonts w:cs="Tahoma"/>
    </w:rPr>
  </w:style>
  <w:style w:type="paragraph" w:styleId="875">
    <w:name w:val="Название1"/>
    <w:basedOn w:val="866"/>
    <w:next w:val="875"/>
    <w:link w:val="866"/>
    <w:pPr>
      <w:spacing w:before="120" w:after="120"/>
      <w:suppressLineNumbers/>
    </w:pPr>
    <w:rPr>
      <w:rFonts w:cs="Tahoma"/>
      <w:i/>
      <w:iCs/>
      <w:sz w:val="24"/>
      <w:szCs w:val="24"/>
    </w:rPr>
  </w:style>
  <w:style w:type="paragraph" w:styleId="876">
    <w:name w:val="Указатель1"/>
    <w:basedOn w:val="866"/>
    <w:next w:val="876"/>
    <w:link w:val="866"/>
    <w:pPr>
      <w:suppressLineNumbers/>
    </w:pPr>
    <w:rPr>
      <w:rFonts w:cs="Tahoma"/>
    </w:rPr>
  </w:style>
  <w:style w:type="paragraph" w:styleId="877">
    <w:name w:val="Название объекта3"/>
    <w:basedOn w:val="866"/>
    <w:next w:val="866"/>
    <w:link w:val="866"/>
    <w:pPr>
      <w:jc w:val="center"/>
    </w:pPr>
    <w:rPr>
      <w:b/>
      <w:sz w:val="32"/>
    </w:rPr>
  </w:style>
  <w:style w:type="paragraph" w:styleId="878">
    <w:name w:val="Содержимое врезки"/>
    <w:basedOn w:val="873"/>
    <w:next w:val="878"/>
    <w:link w:val="866"/>
  </w:style>
  <w:style w:type="paragraph" w:styleId="879">
    <w:name w:val="Содержимое таблицы"/>
    <w:basedOn w:val="866"/>
    <w:next w:val="879"/>
    <w:link w:val="866"/>
    <w:pPr>
      <w:suppressLineNumbers/>
    </w:pPr>
  </w:style>
  <w:style w:type="paragraph" w:styleId="880">
    <w:name w:val="Заголовок таблицы"/>
    <w:basedOn w:val="879"/>
    <w:next w:val="880"/>
    <w:link w:val="866"/>
    <w:pPr>
      <w:jc w:val="center"/>
      <w:suppressLineNumbers/>
    </w:pPr>
    <w:rPr>
      <w:b/>
      <w:bCs/>
    </w:rPr>
  </w:style>
  <w:style w:type="paragraph" w:styleId="881">
    <w:name w:val="Текст выноски"/>
    <w:basedOn w:val="866"/>
    <w:next w:val="881"/>
    <w:link w:val="882"/>
    <w:uiPriority w:val="99"/>
    <w:semiHidden/>
    <w:unhideWhenUsed/>
    <w:rPr>
      <w:rFonts w:ascii="Tahoma" w:hAnsi="Tahoma"/>
      <w:sz w:val="16"/>
      <w:szCs w:val="16"/>
      <w:lang w:val="en-US"/>
    </w:rPr>
  </w:style>
  <w:style w:type="character" w:styleId="882">
    <w:name w:val="Текст выноски Знак"/>
    <w:next w:val="882"/>
    <w:link w:val="881"/>
    <w:uiPriority w:val="99"/>
    <w:semiHidden/>
    <w:rPr>
      <w:rFonts w:ascii="Tahoma" w:hAnsi="Tahoma" w:eastAsia="Arial Unicode MS" w:cs="Tahoma"/>
      <w:sz w:val="16"/>
      <w:szCs w:val="16"/>
      <w:lang w:eastAsia="en-US"/>
    </w:rPr>
  </w:style>
  <w:style w:type="character" w:styleId="883">
    <w:name w:val="Основной текст Знак"/>
    <w:basedOn w:val="867"/>
    <w:next w:val="883"/>
    <w:link w:val="873"/>
    <w:semiHidden/>
    <w:rPr>
      <w:rFonts w:eastAsia="Arial Unicode MS"/>
      <w:sz w:val="24"/>
      <w:szCs w:val="24"/>
      <w:lang w:eastAsia="en-US"/>
    </w:rPr>
  </w:style>
  <w:style w:type="character" w:styleId="884">
    <w:name w:val="Гиперссылка"/>
    <w:basedOn w:val="867"/>
    <w:next w:val="884"/>
    <w:link w:val="866"/>
    <w:uiPriority w:val="99"/>
    <w:unhideWhenUsed/>
    <w:rPr>
      <w:color w:val="0000ff"/>
      <w:u w:val="single"/>
    </w:rPr>
  </w:style>
  <w:style w:type="table" w:styleId="885">
    <w:name w:val="Сетка таблицы"/>
    <w:basedOn w:val="868"/>
    <w:next w:val="885"/>
    <w:link w:val="866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character" w:styleId="886">
    <w:name w:val="b-basket_name-text"/>
    <w:basedOn w:val="867"/>
    <w:next w:val="886"/>
    <w:link w:val="866"/>
  </w:style>
  <w:style w:type="paragraph" w:styleId="887">
    <w:name w:val="Обычный (веб)"/>
    <w:basedOn w:val="866"/>
    <w:next w:val="887"/>
    <w:link w:val="866"/>
    <w:uiPriority w:val="99"/>
    <w:semiHidden/>
    <w:unhideWhenUsed/>
    <w:pPr>
      <w:spacing w:before="100" w:beforeAutospacing="1" w:after="100" w:afterAutospacing="1"/>
      <w:widowControl/>
    </w:pPr>
    <w:rPr>
      <w:rFonts w:eastAsia="Times New Roman"/>
      <w:lang w:eastAsia="ru-RU"/>
    </w:rPr>
  </w:style>
  <w:style w:type="character" w:styleId="888">
    <w:name w:val="wmi-callto"/>
    <w:basedOn w:val="867"/>
    <w:next w:val="888"/>
    <w:link w:val="866"/>
  </w:style>
  <w:style w:type="character" w:styleId="889" w:default="1">
    <w:name w:val="Default Paragraph Font"/>
    <w:uiPriority w:val="1"/>
    <w:semiHidden/>
    <w:unhideWhenUsed/>
  </w:style>
  <w:style w:type="numbering" w:styleId="890" w:default="1">
    <w:name w:val="No List"/>
    <w:uiPriority w:val="99"/>
    <w:semiHidden/>
    <w:unhideWhenUsed/>
  </w:style>
  <w:style w:type="table" w:styleId="89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revision>97</cp:revision>
  <dcterms:created xsi:type="dcterms:W3CDTF">2017-06-22T13:36:00Z</dcterms:created>
  <dcterms:modified xsi:type="dcterms:W3CDTF">2024-05-31T08:47:20Z</dcterms:modified>
  <cp:version>786432</cp:version>
</cp:coreProperties>
</file>