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0" w:rsidRDefault="001E62A0" w:rsidP="001E62A0">
      <w:pPr>
        <w:pStyle w:val="a4"/>
        <w:shd w:val="clear" w:color="auto" w:fill="FFFFFF"/>
        <w:spacing w:before="0" w:beforeAutospacing="0"/>
        <w:jc w:val="center"/>
      </w:pPr>
      <w:r w:rsidRPr="001E62A0">
        <w:rPr>
          <w:b/>
          <w:sz w:val="28"/>
          <w:szCs w:val="28"/>
        </w:rPr>
        <w:t xml:space="preserve">ПАМЯТКА для родителей - иностранных граждан или лиц без гражданства при приеме ребенка в группу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</w:t>
      </w:r>
      <w:r w:rsidRPr="001E62A0">
        <w:rPr>
          <w:b/>
          <w:sz w:val="28"/>
          <w:szCs w:val="28"/>
        </w:rPr>
        <w:t xml:space="preserve">направленности МБДОУ «Детский сад № </w:t>
      </w:r>
      <w:r>
        <w:rPr>
          <w:b/>
          <w:sz w:val="28"/>
          <w:szCs w:val="28"/>
        </w:rPr>
        <w:t>97</w:t>
      </w:r>
      <w:r w:rsidRPr="001E62A0">
        <w:rPr>
          <w:b/>
          <w:sz w:val="28"/>
          <w:szCs w:val="28"/>
        </w:rPr>
        <w:t>»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Перечень документов, которые необходимо предоставить для приема ребенка в МБДОУ «Детский сад № </w:t>
      </w:r>
      <w:r>
        <w:rPr>
          <w:sz w:val="28"/>
          <w:szCs w:val="28"/>
        </w:rPr>
        <w:t>97</w:t>
      </w:r>
      <w:r w:rsidRPr="001E62A0">
        <w:rPr>
          <w:sz w:val="28"/>
          <w:szCs w:val="28"/>
        </w:rPr>
        <w:t xml:space="preserve">»: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1.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>2. Докумен</w:t>
      </w:r>
      <w:proofErr w:type="gramStart"/>
      <w:r w:rsidRPr="001E62A0">
        <w:rPr>
          <w:sz w:val="28"/>
          <w:szCs w:val="28"/>
        </w:rPr>
        <w:t>т(</w:t>
      </w:r>
      <w:proofErr w:type="gramEnd"/>
      <w:r w:rsidRPr="001E62A0">
        <w:rPr>
          <w:sz w:val="28"/>
          <w:szCs w:val="28"/>
        </w:rPr>
        <w:t>-</w:t>
      </w:r>
      <w:proofErr w:type="spellStart"/>
      <w:r w:rsidRPr="001E62A0">
        <w:rPr>
          <w:sz w:val="28"/>
          <w:szCs w:val="28"/>
        </w:rPr>
        <w:t>ы</w:t>
      </w:r>
      <w:proofErr w:type="spellEnd"/>
      <w:r w:rsidRPr="001E62A0">
        <w:rPr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ребенка» (оригинал и копия).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3. Документ, подтверждающий право заявителя на пребывание в Российской Федерации (оригинал и копия).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 Все документы предоставляются на русском языке или вместе с заверенным в установленном порядке переводом на русский язык.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62A0">
        <w:rPr>
          <w:sz w:val="28"/>
          <w:szCs w:val="28"/>
        </w:rPr>
        <w:t xml:space="preserve">. Личное дело </w:t>
      </w:r>
      <w:proofErr w:type="gramStart"/>
      <w:r w:rsidRPr="001E62A0">
        <w:rPr>
          <w:sz w:val="28"/>
          <w:szCs w:val="28"/>
        </w:rPr>
        <w:t>обучающегося</w:t>
      </w:r>
      <w:proofErr w:type="gramEnd"/>
      <w:r w:rsidRPr="001E62A0">
        <w:rPr>
          <w:sz w:val="28"/>
          <w:szCs w:val="28"/>
        </w:rPr>
        <w:t xml:space="preserve"> (при переводе из другого ДОУ).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1E62A0" w:rsidRPr="00D320F2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1. Заранее ознакомиться с документами МБДОУ «Детский сад № 97», регламентирующими организацию и осуществление образовательной деятельности, размещенными на официальном сайте МБДОУ «Детский сад № 97» в сети «Интернет» во вкладке главного меню «Прием граждан на обучение в ДОО»  </w:t>
      </w:r>
      <w:hyperlink r:id="rId4" w:history="1">
        <w:r w:rsidRPr="00D320F2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r w:rsidRPr="00D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A0" w:rsidRDefault="001E62A0" w:rsidP="001E62A0">
      <w:pPr>
        <w:jc w:val="both"/>
        <w:rPr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Устав МБДОУ «Детский сад № 97» </w:t>
      </w:r>
      <w:hyperlink r:id="rId5" w:history="1">
        <w:r w:rsidRPr="00D320F2">
          <w:rPr>
            <w:rStyle w:val="a3"/>
            <w:rFonts w:ascii="Times New Roman" w:hAnsi="Times New Roman" w:cs="Times New Roman"/>
            <w:sz w:val="28"/>
            <w:szCs w:val="28"/>
          </w:rPr>
          <w:t>https://sadik-97.ru/information-about-educational-organization/documents/</w:t>
        </w:r>
      </w:hyperlink>
      <w:r w:rsidRPr="00B52A5B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Выписка из реестра лицензий</w:t>
      </w:r>
      <w:r w:rsidRPr="009E2DE7">
        <w:rPr>
          <w:sz w:val="28"/>
          <w:szCs w:val="28"/>
        </w:rPr>
        <w:t xml:space="preserve"> на осуществление образовательной деятельности</w:t>
      </w:r>
      <w:r>
        <w:rPr>
          <w:sz w:val="28"/>
          <w:szCs w:val="28"/>
        </w:rPr>
        <w:t xml:space="preserve"> </w:t>
      </w:r>
      <w:hyperlink r:id="rId6" w:history="1">
        <w:r w:rsidRPr="002960A3">
          <w:rPr>
            <w:rStyle w:val="a3"/>
            <w:sz w:val="28"/>
            <w:szCs w:val="28"/>
          </w:rPr>
          <w:t>https://sadik-97.ru/man6042/?a=resource/update&amp;id=211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Основная образовательная программа дошкольного образования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(краткое описание) </w:t>
      </w:r>
      <w:hyperlink r:id="rId7" w:history="1">
        <w:r w:rsidRPr="002960A3">
          <w:rPr>
            <w:rStyle w:val="a3"/>
            <w:sz w:val="28"/>
            <w:szCs w:val="28"/>
          </w:rPr>
          <w:t>https://sadik-97.ru/information-about-educational-organization/education/</w:t>
        </w:r>
      </w:hyperlink>
      <w:r>
        <w:rPr>
          <w:sz w:val="28"/>
          <w:szCs w:val="28"/>
        </w:rPr>
        <w:t xml:space="preserve"> ,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lastRenderedPageBreak/>
        <w:t xml:space="preserve">- Правила приема граждан на </w:t>
      </w:r>
      <w:proofErr w:type="gramStart"/>
      <w:r w:rsidRPr="009E2DE7">
        <w:rPr>
          <w:sz w:val="28"/>
          <w:szCs w:val="28"/>
        </w:rPr>
        <w:t>обучение по</w:t>
      </w:r>
      <w:proofErr w:type="gramEnd"/>
      <w:r w:rsidRPr="009E2DE7">
        <w:rPr>
          <w:sz w:val="28"/>
          <w:szCs w:val="28"/>
        </w:rPr>
        <w:t xml:space="preserve"> образовательным программам дошкольного образования в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8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Порядок оформления возникновения и прекращения отношений между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 и родителями (законными представителями) несовершеннолетних обучающихся</w:t>
      </w:r>
      <w:r>
        <w:rPr>
          <w:sz w:val="28"/>
          <w:szCs w:val="28"/>
        </w:rPr>
        <w:t xml:space="preserve"> </w:t>
      </w:r>
      <w:hyperlink r:id="rId9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Порядок и основания перевода и </w:t>
      </w:r>
      <w:proofErr w:type="gramStart"/>
      <w:r w:rsidRPr="009E2DE7">
        <w:rPr>
          <w:sz w:val="28"/>
          <w:szCs w:val="28"/>
        </w:rPr>
        <w:t>отчисления</w:t>
      </w:r>
      <w:proofErr w:type="gramEnd"/>
      <w:r w:rsidRPr="009E2DE7">
        <w:rPr>
          <w:sz w:val="28"/>
          <w:szCs w:val="28"/>
        </w:rPr>
        <w:t xml:space="preserve"> обучающихся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0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Положение о режиме занятий обучающихся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1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>,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- Правила внутреннего распорядка </w:t>
      </w:r>
      <w:proofErr w:type="gramStart"/>
      <w:r w:rsidRPr="009E2DE7">
        <w:rPr>
          <w:sz w:val="28"/>
          <w:szCs w:val="28"/>
        </w:rPr>
        <w:t>обучающихся</w:t>
      </w:r>
      <w:proofErr w:type="gramEnd"/>
      <w:r w:rsidRPr="009E2DE7">
        <w:rPr>
          <w:sz w:val="28"/>
          <w:szCs w:val="28"/>
        </w:rPr>
        <w:t xml:space="preserve">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2" w:history="1">
        <w:r w:rsidRPr="002960A3">
          <w:rPr>
            <w:rStyle w:val="a3"/>
            <w:sz w:val="28"/>
            <w:szCs w:val="28"/>
          </w:rPr>
          <w:t>https://sadik-97.ru/information-about-educational-organization/documents/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.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13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</w:t>
      </w:r>
      <w:proofErr w:type="spellStart"/>
      <w:r w:rsidRPr="00D320F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20F2">
        <w:rPr>
          <w:rFonts w:ascii="Times New Roman" w:hAnsi="Times New Roman" w:cs="Times New Roman"/>
          <w:sz w:val="28"/>
          <w:szCs w:val="28"/>
        </w:rPr>
        <w:t xml:space="preserve"> направленности; ребенок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F2">
        <w:rPr>
          <w:rFonts w:ascii="Times New Roman" w:hAnsi="Times New Roman" w:cs="Times New Roman"/>
          <w:sz w:val="28"/>
          <w:szCs w:val="28"/>
        </w:rPr>
        <w:t>инвалид)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0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D320F2"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в группу </w:t>
      </w:r>
      <w:proofErr w:type="spellStart"/>
      <w:r w:rsidRPr="00D320F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20F2">
        <w:rPr>
          <w:rFonts w:ascii="Times New Roman" w:hAnsi="Times New Roman" w:cs="Times New Roman"/>
          <w:sz w:val="28"/>
          <w:szCs w:val="28"/>
        </w:rPr>
        <w:t xml:space="preserve"> направленности: ребенок-инвалид)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96206C">
          <w:rPr>
            <w:rStyle w:val="a3"/>
            <w:rFonts w:ascii="Times New Roman" w:hAnsi="Times New Roman" w:cs="Times New Roman"/>
            <w:sz w:val="28"/>
            <w:szCs w:val="28"/>
          </w:rPr>
          <w:t>https://sadik-97.ru/index/the-procedure-for-admission-in-dow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>2. Заполнить бланки документов, размещенные во вкладке «Прием граждан на обучение в ДОО» (там же находятся образцы заполнения бланков) (</w:t>
      </w:r>
      <w:hyperlink r:id="rId17" w:history="1">
        <w:r w:rsidRPr="0096206C">
          <w:rPr>
            <w:rStyle w:val="a3"/>
            <w:sz w:val="28"/>
            <w:szCs w:val="28"/>
          </w:rPr>
          <w:t>https://mbdou461nn.caduk.ru/p90aa1.html</w:t>
        </w:r>
      </w:hyperlink>
      <w:r w:rsidRPr="001E62A0">
        <w:rPr>
          <w:sz w:val="28"/>
          <w:szCs w:val="28"/>
        </w:rPr>
        <w:t>):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</w:t>
      </w:r>
      <w:proofErr w:type="spellStart"/>
      <w:r w:rsidRPr="001E62A0">
        <w:rPr>
          <w:sz w:val="28"/>
          <w:szCs w:val="28"/>
        </w:rPr>
        <w:t>общеразвивающей</w:t>
      </w:r>
      <w:proofErr w:type="spellEnd"/>
      <w:r w:rsidRPr="001E62A0">
        <w:rPr>
          <w:sz w:val="28"/>
          <w:szCs w:val="28"/>
        </w:rPr>
        <w:t xml:space="preserve"> направленности, родители-опекуны)</w:t>
      </w:r>
      <w:r>
        <w:rPr>
          <w:sz w:val="28"/>
          <w:szCs w:val="28"/>
        </w:rPr>
        <w:t xml:space="preserve"> </w:t>
      </w:r>
      <w:hyperlink r:id="rId18" w:history="1">
        <w:r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>
        <w:rPr>
          <w:sz w:val="28"/>
          <w:szCs w:val="28"/>
        </w:rPr>
        <w:t xml:space="preserve"> </w:t>
      </w:r>
      <w:r w:rsidRPr="001E62A0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t>- Согласие на обработку персональных данных</w:t>
      </w:r>
      <w:r>
        <w:rPr>
          <w:sz w:val="28"/>
          <w:szCs w:val="28"/>
        </w:rPr>
        <w:t xml:space="preserve"> </w:t>
      </w:r>
      <w:hyperlink r:id="rId19" w:history="1">
        <w:r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 w:rsidRPr="001E62A0">
        <w:rPr>
          <w:sz w:val="28"/>
          <w:szCs w:val="28"/>
        </w:rPr>
        <w:t xml:space="preserve">,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E62A0">
        <w:rPr>
          <w:sz w:val="28"/>
          <w:szCs w:val="28"/>
        </w:rPr>
        <w:lastRenderedPageBreak/>
        <w:t xml:space="preserve">-Договор об образовании по Основной образовательной программе дошкольного образования (при приеме на обучение в группу </w:t>
      </w:r>
      <w:proofErr w:type="spellStart"/>
      <w:r w:rsidRPr="001E62A0">
        <w:rPr>
          <w:sz w:val="28"/>
          <w:szCs w:val="28"/>
        </w:rPr>
        <w:t>общеразвивающей</w:t>
      </w:r>
      <w:proofErr w:type="spellEnd"/>
      <w:r w:rsidRPr="001E62A0">
        <w:rPr>
          <w:sz w:val="28"/>
          <w:szCs w:val="28"/>
        </w:rPr>
        <w:t xml:space="preserve"> направленности, для детей, оставшихся без попечения родителей)</w:t>
      </w:r>
      <w:r>
        <w:rPr>
          <w:sz w:val="28"/>
          <w:szCs w:val="28"/>
        </w:rPr>
        <w:t xml:space="preserve"> </w:t>
      </w:r>
      <w:hyperlink r:id="rId20" w:history="1">
        <w:r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 w:rsidRPr="001E62A0">
        <w:rPr>
          <w:sz w:val="28"/>
          <w:szCs w:val="28"/>
        </w:rPr>
        <w:t>.</w:t>
      </w:r>
    </w:p>
    <w:p w:rsidR="001E62A0" w:rsidRDefault="001E62A0" w:rsidP="001E62A0">
      <w:pPr>
        <w:jc w:val="both"/>
        <w:rPr>
          <w:rFonts w:ascii="Times New Roman" w:hAnsi="Times New Roman" w:cs="Times New Roman"/>
          <w:sz w:val="28"/>
          <w:szCs w:val="28"/>
        </w:rPr>
      </w:pPr>
      <w:r w:rsidRPr="001E62A0">
        <w:rPr>
          <w:sz w:val="28"/>
          <w:szCs w:val="28"/>
        </w:rPr>
        <w:t xml:space="preserve"> </w:t>
      </w:r>
      <w:r w:rsidRPr="00D320F2">
        <w:rPr>
          <w:rFonts w:ascii="Times New Roman" w:hAnsi="Times New Roman" w:cs="Times New Roman"/>
          <w:sz w:val="28"/>
          <w:szCs w:val="28"/>
        </w:rPr>
        <w:t xml:space="preserve">Варианты заполнения документов: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1. Бланки документов скачать с официального сайта МБДОУ «Детский сад № </w:t>
      </w:r>
      <w:r>
        <w:rPr>
          <w:sz w:val="28"/>
          <w:szCs w:val="28"/>
        </w:rPr>
        <w:t>97</w:t>
      </w:r>
      <w:r w:rsidRPr="009E2D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21" w:history="1">
        <w:r w:rsidRPr="0096206C">
          <w:rPr>
            <w:rStyle w:val="a3"/>
            <w:sz w:val="28"/>
            <w:szCs w:val="28"/>
          </w:rPr>
          <w:t>https://sadik-97.ru/index/the-procedure-for-admission-in-dow</w:t>
        </w:r>
      </w:hyperlink>
      <w:r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 xml:space="preserve">распечатать, заполнить по образцу и принести в детский сад (на бумажном и (или) электронном </w:t>
      </w:r>
      <w:proofErr w:type="gramStart"/>
      <w:r w:rsidRPr="009E2DE7">
        <w:rPr>
          <w:sz w:val="28"/>
          <w:szCs w:val="28"/>
        </w:rPr>
        <w:t>носителе</w:t>
      </w:r>
      <w:proofErr w:type="gramEnd"/>
      <w:r w:rsidRPr="009E2DE7">
        <w:rPr>
          <w:sz w:val="28"/>
          <w:szCs w:val="28"/>
        </w:rPr>
        <w:t xml:space="preserve">) в назначенные дату и время. 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2DE7">
        <w:rPr>
          <w:sz w:val="28"/>
          <w:szCs w:val="28"/>
        </w:rPr>
        <w:t xml:space="preserve">2. </w:t>
      </w:r>
      <w:proofErr w:type="gramStart"/>
      <w:r w:rsidRPr="009E2DE7">
        <w:rPr>
          <w:sz w:val="28"/>
          <w:szCs w:val="28"/>
        </w:rPr>
        <w:t>Заполнить бланки документов при личном в</w:t>
      </w:r>
      <w:r>
        <w:rPr>
          <w:sz w:val="28"/>
          <w:szCs w:val="28"/>
        </w:rPr>
        <w:t>изите в МБДОУ «Детский сад № 97</w:t>
      </w:r>
      <w:r w:rsidRPr="009E2DE7">
        <w:rPr>
          <w:sz w:val="28"/>
          <w:szCs w:val="28"/>
        </w:rPr>
        <w:t>» в назначенные дату и время.</w:t>
      </w:r>
      <w:proofErr w:type="gramEnd"/>
      <w:r w:rsidRPr="009E2DE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МБДОУ «Детский сад № 97</w:t>
      </w:r>
      <w:r w:rsidRPr="009E2DE7">
        <w:rPr>
          <w:sz w:val="28"/>
          <w:szCs w:val="28"/>
        </w:rPr>
        <w:t>»: 8(831)</w:t>
      </w:r>
      <w:r>
        <w:rPr>
          <w:sz w:val="28"/>
          <w:szCs w:val="28"/>
        </w:rPr>
        <w:t xml:space="preserve"> 252 89 77.</w:t>
      </w: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Default="001E62A0" w:rsidP="001E62A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E62A0" w:rsidRPr="00DC593C" w:rsidRDefault="001E62A0" w:rsidP="00DC593C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sectPr w:rsidR="001E62A0" w:rsidRPr="00DC593C" w:rsidSect="00F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77"/>
    <w:rsid w:val="00043C77"/>
    <w:rsid w:val="000F0DD0"/>
    <w:rsid w:val="001E62A0"/>
    <w:rsid w:val="003E115C"/>
    <w:rsid w:val="00620FAE"/>
    <w:rsid w:val="007A1650"/>
    <w:rsid w:val="00895BE7"/>
    <w:rsid w:val="00B52A5B"/>
    <w:rsid w:val="00D320F2"/>
    <w:rsid w:val="00DC593C"/>
    <w:rsid w:val="00E9264B"/>
    <w:rsid w:val="00EE53E9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ik-97.ru/information-about-educational-organization/documents/" TargetMode="External"/><Relationship Id="rId13" Type="http://schemas.openxmlformats.org/officeDocument/2006/relationships/hyperlink" Target="https://sadik-97.ru/index/the-procedure-for-admission-in-dow" TargetMode="External"/><Relationship Id="rId18" Type="http://schemas.openxmlformats.org/officeDocument/2006/relationships/hyperlink" Target="https://sadik-97.ru/index/the-procedure-for-admission-in-d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dik-97.ru/index/the-procedure-for-admission-in-dow" TargetMode="External"/><Relationship Id="rId7" Type="http://schemas.openxmlformats.org/officeDocument/2006/relationships/hyperlink" Target="https://sadik-97.ru/information-about-educational-organization/education/" TargetMode="External"/><Relationship Id="rId12" Type="http://schemas.openxmlformats.org/officeDocument/2006/relationships/hyperlink" Target="https://sadik-97.ru/information-about-educational-organization/documents/" TargetMode="External"/><Relationship Id="rId17" Type="http://schemas.openxmlformats.org/officeDocument/2006/relationships/hyperlink" Target="https://mbdou461nn.caduk.ru/p90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dik-97.ru/index/the-procedure-for-admission-in-dow" TargetMode="External"/><Relationship Id="rId20" Type="http://schemas.openxmlformats.org/officeDocument/2006/relationships/hyperlink" Target="https://sadik-97.ru/index/the-procedure-for-admission-in-dow" TargetMode="External"/><Relationship Id="rId1" Type="http://schemas.openxmlformats.org/officeDocument/2006/relationships/styles" Target="styles.xml"/><Relationship Id="rId6" Type="http://schemas.openxmlformats.org/officeDocument/2006/relationships/hyperlink" Target="https://sadik-97.ru/man6042/?a=resource/update&amp;id=211" TargetMode="External"/><Relationship Id="rId11" Type="http://schemas.openxmlformats.org/officeDocument/2006/relationships/hyperlink" Target="https://sadik-97.ru/information-about-educational-organization/documents/" TargetMode="External"/><Relationship Id="rId5" Type="http://schemas.openxmlformats.org/officeDocument/2006/relationships/hyperlink" Target="https://sadik-97.ru/information-about-educational-organization/documents/" TargetMode="External"/><Relationship Id="rId15" Type="http://schemas.openxmlformats.org/officeDocument/2006/relationships/hyperlink" Target="https://sadik-97.ru/index/the-procedure-for-admission-in-d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dik-97.ru/information-about-educational-organization/documents/" TargetMode="External"/><Relationship Id="rId19" Type="http://schemas.openxmlformats.org/officeDocument/2006/relationships/hyperlink" Target="https://sadik-97.ru/index/the-procedure-for-admission-in-dow" TargetMode="External"/><Relationship Id="rId4" Type="http://schemas.openxmlformats.org/officeDocument/2006/relationships/hyperlink" Target="https://sadik-97.ru/index/the-procedure-for-admission-in-dow" TargetMode="External"/><Relationship Id="rId9" Type="http://schemas.openxmlformats.org/officeDocument/2006/relationships/hyperlink" Target="https://sadik-97.ru/information-about-educational-organization/documents/" TargetMode="External"/><Relationship Id="rId14" Type="http://schemas.openxmlformats.org/officeDocument/2006/relationships/hyperlink" Target="https://sadik-97.ru/index/the-procedure-for-admission-in-d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2023-04-05T14:39:00Z</dcterms:created>
  <dcterms:modified xsi:type="dcterms:W3CDTF">2023-04-12T10:58:00Z</dcterms:modified>
</cp:coreProperties>
</file>