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240" w:after="240"/>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4523094" cy="3591183"/>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75165" name=""/>
                        <pic:cNvPicPr>
                          <a:picLocks noChangeAspect="1"/>
                        </pic:cNvPicPr>
                        <pic:nvPr/>
                      </pic:nvPicPr>
                      <pic:blipFill>
                        <a:blip r:embed="rId9"/>
                        <a:stretch/>
                      </pic:blipFill>
                      <pic:spPr bwMode="auto">
                        <a:xfrm flipH="0" flipV="0">
                          <a:off x="0" y="0"/>
                          <a:ext cx="4523093" cy="359118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56.1pt;height:282.8pt;mso-wrap-distance-left:0.0pt;mso-wrap-distance-top:0.0pt;mso-wrap-distance-right:0.0pt;mso-wrap-distance-bottom:0.0pt;" stroked="false">
                <v:path textboxrect="0,0,0,0"/>
                <v:imagedata r:id="rId9" o:title=""/>
              </v:shape>
            </w:pict>
          </mc:Fallback>
        </mc:AlternateContent>
      </w:r>
      <w:r/>
    </w:p>
    <w:p>
      <w:pPr>
        <w:ind w:left="0" w:right="0" w:firstLine="0"/>
        <w:spacing w:before="240" w:after="240"/>
        <w:pBdr>
          <w:top w:val="none" w:color="000000" w:sz="4" w:space="0"/>
          <w:left w:val="none" w:color="000000" w:sz="4" w:space="0"/>
          <w:bottom w:val="none" w:color="000000" w:sz="4" w:space="0"/>
          <w:right w:val="none" w:color="000000" w:sz="4" w:space="0"/>
        </w:pBdr>
      </w:pPr>
      <w:r/>
      <w:r>
        <w:rPr>
          <w:sz w:val="24"/>
        </w:rPr>
      </w:r>
      <w:r/>
    </w:p>
    <w:p>
      <w:pPr>
        <w:ind w:left="0" w:right="0" w:firstLine="0"/>
        <w:jc w:val="both"/>
        <w:spacing w:before="0" w:after="0"/>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r>
      <w:r>
        <w:rPr>
          <w:rFonts w:ascii="Times New Roman" w:hAnsi="Times New Roman" w:eastAsia="Times New Roman" w:cs="Times New Roman"/>
          <w:color w:val="000000"/>
          <w:sz w:val="28"/>
          <w:highlight w:val="none"/>
        </w:rPr>
      </w:r>
    </w:p>
    <w:p>
      <w:pPr>
        <w:ind w:left="0" w:right="0" w:firstLine="0"/>
        <w:jc w:val="both"/>
        <w:spacing w:before="0" w:after="0"/>
        <w:shd w:val="clear" w:color="ffffff" w:fill="ffffff"/>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r>
      <w:r>
        <w:rPr>
          <w:rFonts w:ascii="Times New Roman" w:hAnsi="Times New Roman" w:eastAsia="Times New Roman" w:cs="Times New Roman"/>
          <w:color w:val="000000"/>
          <w:sz w:val="28"/>
          <w:highlight w:val="none"/>
        </w:rPr>
      </w:r>
    </w:p>
    <w:p>
      <w:pPr>
        <w:ind w:left="0" w:right="0" w:firstLine="0"/>
        <w:jc w:val="both"/>
        <w:spacing w:before="0" w:after="0"/>
        <w:shd w:val="clear" w:color="ffffff" w:fill="ffffff"/>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Ежегодно в России с наступлением тепла отмечается рост несчастных случаев, когда маленькие дети выпадают из окон, особенно в возрасте от 3 до 5 лет. И в некоторых случаях это факты с летальным исходом. Печальная статистика говорит о том, что почти половина</w:t>
      </w:r>
      <w:r>
        <w:rPr>
          <w:rFonts w:ascii="Times New Roman" w:hAnsi="Times New Roman" w:eastAsia="Times New Roman" w:cs="Times New Roman"/>
          <w:color w:val="000000"/>
          <w:sz w:val="28"/>
        </w:rPr>
        <w:t xml:space="preserve"> случаев происходит тогда, когда родители оставляют детей без присмотра.</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4"/>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ff0000"/>
          <w:sz w:val="24"/>
        </w:rPr>
        <w:t xml:space="preserve">Как защитить ребенка от падения из окна?</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4"/>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Большинство случаев падения происходит тогда, когда родители оставляют детей без присмотра. Не оставляйте маленьких детей одних. Не возлагайте ответственность по присмотру за ребенком на пожилых людей или подростков.</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Отодвиньте от окон все виды мебели, чтобы ребенок не смог залезть на подоконник.</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Никогда нельзя рассчитывать на защиту с помощью москитной сетки. Даже самые качественные фирменные сетки не предназначены для того, чтобы выдерживать напор и вес ребенка. Очень часто дети выпадают вместе с москитными сетками.</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 возможности открывайте окна сверху, а не снизу.</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Ставьте на окна специальные фиксаторы, которые не позволят ребенку открыть окно более, чем на несколько дюймов.</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переживаете, что малыш может разбить стекло, то воспользуйтесь стеклопакетами с ударопрочными стеклами. Причем бронированная пленка безопасности, которая укрепляет стекло, не только защитит его от ударов, но и удержит в раме даже при образовании тр</w:t>
      </w:r>
      <w:r>
        <w:rPr>
          <w:rFonts w:ascii="Times New Roman" w:hAnsi="Times New Roman" w:eastAsia="Times New Roman" w:cs="Times New Roman"/>
          <w:color w:val="000000"/>
          <w:sz w:val="28"/>
        </w:rPr>
        <w:t xml:space="preserve">ещин, что позволит избежать травм и порезов, даст возможность стеклу выполнять свои защитные функции до замены.</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Защитите окна, вставив оконные решетки. Решетки защитят детей от падения из открытых окон. Вынуть вставную решетку сможет только человек с достаточной силой и смекалкой (взрослый или подросток). Таких решеток несколько типов. Вы можете обратиться в специал</w:t>
      </w:r>
      <w:r>
        <w:rPr>
          <w:rFonts w:ascii="Times New Roman" w:hAnsi="Times New Roman" w:eastAsia="Times New Roman" w:cs="Times New Roman"/>
          <w:color w:val="000000"/>
          <w:sz w:val="28"/>
        </w:rPr>
        <w:t xml:space="preserve">ьные фирмы, занимающиеся их монтажом и выбрать наиболее подходящие вашему типу окон.</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у вас нет финансовой возможности приобрести специальные устройства, то, как бюджетный вариант, можно просто выкрутить ручки с окон в детской комнате и вставлять их лишь по необходимости.</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что-то показываете ребенку из окна, то всегда крепко фиксируйте его, будьте готовы к резким движениям малыша, держите ладони сухими, не держите ребенка за одежду.</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ff0000"/>
          <w:sz w:val="24"/>
        </w:rPr>
        <w:t xml:space="preserve">Обратите внимание:</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4"/>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Если вы устанавливаете решетку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п</w:t>
      </w:r>
      <w:r>
        <w:rPr>
          <w:rFonts w:ascii="Times New Roman" w:hAnsi="Times New Roman" w:eastAsia="Times New Roman" w:cs="Times New Roman"/>
          <w:color w:val="000000"/>
          <w:sz w:val="28"/>
        </w:rPr>
        <w:t xml:space="preserve">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w:t>
      </w:r>
      <w:r>
        <w:rPr>
          <w:rFonts w:ascii="Times New Roman" w:hAnsi="Times New Roman" w:eastAsia="Times New Roman" w:cs="Times New Roman"/>
          <w:color w:val="000000"/>
          <w:sz w:val="28"/>
        </w:rPr>
        <w:t xml:space="preserve">ивайте решетками окна наглухо, это может стоить вам жизни даже на первом этаже. При любом типе решеток просвет между прутьями не должен быть более половины поперечного размера головы ребенка (не более 10 см). Если ребенок может просунуть голову между пруть</w:t>
      </w:r>
      <w:r>
        <w:rPr>
          <w:rFonts w:ascii="Times New Roman" w:hAnsi="Times New Roman" w:eastAsia="Times New Roman" w:cs="Times New Roman"/>
          <w:color w:val="000000"/>
          <w:sz w:val="28"/>
        </w:rPr>
        <w:t xml:space="preserve">ями - нет ни малейшего толку от такой решетки. Устанавливать фиксаторы и решетки должны только профессионалы. Не экономьте на безопасности своих детей!</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Помните, что подобные правила актуальны не только для вашего дома, но и для тех мест, куда вы отправляете своего малыша, например, к бабушке, живущей на верхних этажах многоэтажного дома.</w:t>
      </w:r>
      <w:r/>
    </w:p>
    <w:p>
      <w:pPr>
        <w:ind w:left="0" w:right="0" w:firstLine="0"/>
        <w:jc w:val="both"/>
        <w:spacing w:before="0" w:after="0"/>
        <w:rPr>
          <w:rFonts w:ascii="Times New Roman" w:hAnsi="Times New Roman" w:cs="Times New Roman"/>
          <w:sz w:val="32"/>
          <w:szCs w:val="3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32"/>
          <w:szCs w:val="32"/>
        </w:rPr>
        <w:t xml:space="preserve"> </w:t>
      </w:r>
      <w:r>
        <w:rPr>
          <w:rFonts w:ascii="Times New Roman" w:hAnsi="Times New Roman" w:cs="Times New Roman"/>
          <w:sz w:val="32"/>
          <w:szCs w:val="32"/>
        </w:rPr>
      </w:r>
      <w:r/>
    </w:p>
    <w:p>
      <w:pPr>
        <w:ind w:left="0" w:right="0" w:firstLine="0"/>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highlight w:val="none"/>
        </w:rPr>
      </w:pPr>
      <w:r>
        <w:rPr>
          <w:highlight w:val="none"/>
        </w:rPr>
      </w:r>
      <w:r>
        <w:rPr>
          <w:highlight w:val="none"/>
        </w:rPr>
      </w:r>
      <w:r/>
    </w:p>
    <w:p>
      <w:pPr>
        <w:rPr>
          <w:b/>
          <w:bCs/>
          <w:sz w:val="18"/>
          <w:szCs w:val="18"/>
          <w:highlight w:val="none"/>
        </w:rPr>
      </w:pPr>
      <w:r>
        <w:rPr>
          <w:b/>
          <w:sz w:val="18"/>
          <w:highlight w:val="none"/>
        </w:rPr>
      </w:r>
      <w:r>
        <w:rPr>
          <w:b/>
          <w:sz w:val="18"/>
          <w:highlight w:val="none"/>
        </w:rPr>
      </w:r>
      <w:r/>
    </w:p>
    <w:p>
      <w:r/>
      <w:r/>
    </w:p>
    <w:p>
      <w:r/>
      <w:r/>
    </w:p>
    <w:sectPr>
      <w:footnotePr>
        <w:pos w:val="beneathText"/>
      </w:footnotePr>
      <w:endnotePr/>
      <w:type w:val="nextPage"/>
      <w:pgSz w:w="11905" w:h="16837" w:orient="portrait"/>
      <w:pgMar w:top="1134" w:right="1134" w:bottom="1134"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imes New Roman">
    <w:panose1 w:val="02020603050405020304"/>
  </w:font>
  <w:font w:name="Calibri">
    <w:panose1 w:val="020F0502020204030204"/>
  </w:font>
  <w:font w:name="MS Mincho">
    <w:panose1 w:val="02020609040205080304"/>
  </w:font>
  <w:font w:name="Tahoma">
    <w:panose1 w:val="020B0604030504040204"/>
  </w:font>
  <w:font w:name="Arial Unicode MS">
    <w:panose1 w:val="020B0604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66"/>
        <w:ind w:left="720" w:hanging="360"/>
      </w:pPr>
    </w:lvl>
    <w:lvl w:ilvl="1">
      <w:start w:val="1"/>
      <w:numFmt w:val="lowerLetter"/>
      <w:isLgl w:val="false"/>
      <w:suff w:val="tab"/>
      <w:lvlText w:val="%2."/>
      <w:lvlJc w:val="left"/>
      <w:pPr>
        <w:pStyle w:val="866"/>
        <w:ind w:left="1440" w:hanging="360"/>
      </w:pPr>
    </w:lvl>
    <w:lvl w:ilvl="2">
      <w:start w:val="1"/>
      <w:numFmt w:val="lowerRoman"/>
      <w:isLgl w:val="false"/>
      <w:suff w:val="tab"/>
      <w:lvlText w:val="%3."/>
      <w:lvlJc w:val="right"/>
      <w:pPr>
        <w:pStyle w:val="866"/>
        <w:ind w:left="2160" w:hanging="180"/>
      </w:pPr>
    </w:lvl>
    <w:lvl w:ilvl="3">
      <w:start w:val="1"/>
      <w:numFmt w:val="decimal"/>
      <w:isLgl w:val="false"/>
      <w:suff w:val="tab"/>
      <w:lvlText w:val="%4."/>
      <w:lvlJc w:val="left"/>
      <w:pPr>
        <w:pStyle w:val="866"/>
        <w:ind w:left="2880" w:hanging="360"/>
      </w:pPr>
    </w:lvl>
    <w:lvl w:ilvl="4">
      <w:start w:val="1"/>
      <w:numFmt w:val="lowerLetter"/>
      <w:isLgl w:val="false"/>
      <w:suff w:val="tab"/>
      <w:lvlText w:val="%5."/>
      <w:lvlJc w:val="left"/>
      <w:pPr>
        <w:pStyle w:val="866"/>
        <w:ind w:left="3600" w:hanging="360"/>
      </w:pPr>
    </w:lvl>
    <w:lvl w:ilvl="5">
      <w:start w:val="1"/>
      <w:numFmt w:val="lowerRoman"/>
      <w:isLgl w:val="false"/>
      <w:suff w:val="tab"/>
      <w:lvlText w:val="%6."/>
      <w:lvlJc w:val="right"/>
      <w:pPr>
        <w:pStyle w:val="866"/>
        <w:ind w:left="4320" w:hanging="180"/>
      </w:pPr>
    </w:lvl>
    <w:lvl w:ilvl="6">
      <w:start w:val="1"/>
      <w:numFmt w:val="decimal"/>
      <w:isLgl w:val="false"/>
      <w:suff w:val="tab"/>
      <w:lvlText w:val="%7."/>
      <w:lvlJc w:val="left"/>
      <w:pPr>
        <w:pStyle w:val="866"/>
        <w:ind w:left="5040" w:hanging="360"/>
      </w:pPr>
    </w:lvl>
    <w:lvl w:ilvl="7">
      <w:start w:val="1"/>
      <w:numFmt w:val="lowerLetter"/>
      <w:isLgl w:val="false"/>
      <w:suff w:val="tab"/>
      <w:lvlText w:val="%8."/>
      <w:lvlJc w:val="left"/>
      <w:pPr>
        <w:pStyle w:val="866"/>
        <w:ind w:left="5760" w:hanging="360"/>
      </w:pPr>
    </w:lvl>
    <w:lvl w:ilvl="8">
      <w:start w:val="1"/>
      <w:numFmt w:val="lowerRoman"/>
      <w:isLgl w:val="false"/>
      <w:suff w:val="tab"/>
      <w:lvlText w:val="%9."/>
      <w:lvlJc w:val="right"/>
      <w:pPr>
        <w:pStyle w:val="866"/>
        <w:ind w:left="6480" w:hanging="180"/>
      </w:pPr>
    </w:lvl>
  </w:abstractNum>
  <w:abstractNum w:abstractNumId="1">
    <w:multiLevelType w:val="hybridMultilevel"/>
    <w:lvl w:ilvl="0">
      <w:start w:val="1"/>
      <w:numFmt w:val="decimal"/>
      <w:isLgl w:val="false"/>
      <w:suff w:val="tab"/>
      <w:lvlText w:val="%1."/>
      <w:lvlJc w:val="left"/>
      <w:pPr>
        <w:pStyle w:val="866"/>
        <w:ind w:left="720" w:hanging="360"/>
        <w:tabs>
          <w:tab w:val="num" w:pos="720" w:leader="none"/>
        </w:tabs>
      </w:pPr>
    </w:lvl>
    <w:lvl w:ilvl="1">
      <w:start w:val="1"/>
      <w:numFmt w:val="decimal"/>
      <w:isLgl w:val="false"/>
      <w:suff w:val="tab"/>
      <w:lvlText w:val="%2."/>
      <w:lvlJc w:val="left"/>
      <w:pPr>
        <w:pStyle w:val="866"/>
        <w:ind w:left="1440" w:hanging="360"/>
        <w:tabs>
          <w:tab w:val="num" w:pos="1440" w:leader="none"/>
        </w:tabs>
      </w:pPr>
    </w:lvl>
    <w:lvl w:ilvl="2">
      <w:start w:val="1"/>
      <w:numFmt w:val="decimal"/>
      <w:isLgl w:val="false"/>
      <w:suff w:val="tab"/>
      <w:lvlText w:val="%3."/>
      <w:lvlJc w:val="left"/>
      <w:pPr>
        <w:pStyle w:val="866"/>
        <w:ind w:left="2160" w:hanging="360"/>
        <w:tabs>
          <w:tab w:val="num" w:pos="2160" w:leader="none"/>
        </w:tabs>
      </w:pPr>
    </w:lvl>
    <w:lvl w:ilvl="3">
      <w:start w:val="1"/>
      <w:numFmt w:val="decimal"/>
      <w:isLgl w:val="false"/>
      <w:suff w:val="tab"/>
      <w:lvlText w:val="%4."/>
      <w:lvlJc w:val="left"/>
      <w:pPr>
        <w:pStyle w:val="866"/>
        <w:ind w:left="2880" w:hanging="360"/>
        <w:tabs>
          <w:tab w:val="num" w:pos="2880" w:leader="none"/>
        </w:tabs>
      </w:pPr>
    </w:lvl>
    <w:lvl w:ilvl="4">
      <w:start w:val="1"/>
      <w:numFmt w:val="decimal"/>
      <w:isLgl w:val="false"/>
      <w:suff w:val="tab"/>
      <w:lvlText w:val="%5."/>
      <w:lvlJc w:val="left"/>
      <w:pPr>
        <w:pStyle w:val="866"/>
        <w:ind w:left="3600" w:hanging="360"/>
        <w:tabs>
          <w:tab w:val="num" w:pos="3600" w:leader="none"/>
        </w:tabs>
      </w:pPr>
    </w:lvl>
    <w:lvl w:ilvl="5">
      <w:start w:val="1"/>
      <w:numFmt w:val="decimal"/>
      <w:isLgl w:val="false"/>
      <w:suff w:val="tab"/>
      <w:lvlText w:val="%6."/>
      <w:lvlJc w:val="left"/>
      <w:pPr>
        <w:pStyle w:val="866"/>
        <w:ind w:left="4320" w:hanging="360"/>
        <w:tabs>
          <w:tab w:val="num" w:pos="4320" w:leader="none"/>
        </w:tabs>
      </w:pPr>
    </w:lvl>
    <w:lvl w:ilvl="6">
      <w:start w:val="1"/>
      <w:numFmt w:val="decimal"/>
      <w:isLgl w:val="false"/>
      <w:suff w:val="tab"/>
      <w:lvlText w:val="%7."/>
      <w:lvlJc w:val="left"/>
      <w:pPr>
        <w:pStyle w:val="866"/>
        <w:ind w:left="5040" w:hanging="360"/>
        <w:tabs>
          <w:tab w:val="num" w:pos="5040" w:leader="none"/>
        </w:tabs>
      </w:pPr>
    </w:lvl>
    <w:lvl w:ilvl="7">
      <w:start w:val="1"/>
      <w:numFmt w:val="decimal"/>
      <w:isLgl w:val="false"/>
      <w:suff w:val="tab"/>
      <w:lvlText w:val="%8."/>
      <w:lvlJc w:val="left"/>
      <w:pPr>
        <w:pStyle w:val="866"/>
        <w:ind w:left="5760" w:hanging="360"/>
        <w:tabs>
          <w:tab w:val="num" w:pos="5760" w:leader="none"/>
        </w:tabs>
      </w:pPr>
    </w:lvl>
    <w:lvl w:ilvl="8">
      <w:start w:val="1"/>
      <w:numFmt w:val="decimal"/>
      <w:isLgl w:val="false"/>
      <w:suff w:val="tab"/>
      <w:lvlText w:val="%9."/>
      <w:lvlJc w:val="left"/>
      <w:pPr>
        <w:pStyle w:val="866"/>
        <w:ind w:left="6480" w:hanging="360"/>
        <w:tabs>
          <w:tab w:val="num" w:pos="6480" w:leader="none"/>
        </w:tabs>
      </w:pPr>
    </w:lvl>
  </w:abstractNum>
  <w:abstractNum w:abstractNumId="2">
    <w:multiLevelType w:val="hybridMultilevel"/>
    <w:lvl w:ilvl="0">
      <w:start w:val="1"/>
      <w:numFmt w:val="decimal"/>
      <w:isLgl w:val="false"/>
      <w:suff w:val="tab"/>
      <w:lvlText w:val="%1."/>
      <w:lvlJc w:val="left"/>
      <w:pPr/>
    </w:lvl>
    <w:lvl w:ilvl="1">
      <w:start w:val="1"/>
      <w:numFmt w:val="decimal"/>
      <w:isLgl w:val="false"/>
      <w:suff w:val="tab"/>
      <w:lvlText w:val="%1.%2."/>
      <w:lvlJc w:val="left"/>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3">
    <w:multiLevelType w:val="hybridMultilevel"/>
    <w:lvl w:ilvl="0">
      <w:start w:val="1"/>
      <w:numFmt w:val="bullet"/>
      <w:isLgl w:val="false"/>
      <w:suff w:val="tab"/>
      <w:lvlText w:val="·"/>
      <w:lvlJc w:val="left"/>
      <w:pPr>
        <w:ind w:left="709" w:hanging="360"/>
      </w:pPr>
      <w:rPr>
        <w:rFonts w:hint="default" w:ascii="Symbol" w:hAnsi="Symbol" w:eastAsia="Symbol" w:cs="Symbol"/>
        <w:color w:val="0000ff"/>
        <w:sz w:val="21"/>
      </w:rPr>
    </w:lvl>
    <w:lvl w:ilvl="1">
      <w:start w:val="1"/>
      <w:numFmt w:val="bullet"/>
      <w:isLgl w:val="false"/>
      <w:suff w:val="tab"/>
      <w:lvlText w:val="·"/>
      <w:lvlJc w:val="left"/>
      <w:pPr>
        <w:ind w:left="1429" w:hanging="360"/>
      </w:pPr>
      <w:rPr>
        <w:rFonts w:hint="default" w:ascii="Symbol" w:hAnsi="Symbol" w:eastAsia="Symbol" w:cs="Symbol"/>
        <w:color w:val="0000ff"/>
        <w:sz w:val="21"/>
      </w:rPr>
    </w:lvl>
    <w:lvl w:ilvl="2">
      <w:start w:val="1"/>
      <w:numFmt w:val="bullet"/>
      <w:isLgl w:val="false"/>
      <w:suff w:val="tab"/>
      <w:lvlText w:val="·"/>
      <w:lvlJc w:val="left"/>
      <w:pPr>
        <w:ind w:left="2149" w:hanging="360"/>
      </w:pPr>
      <w:rPr>
        <w:rFonts w:hint="default" w:ascii="Symbol" w:hAnsi="Symbol" w:eastAsia="Symbol" w:cs="Symbol"/>
        <w:color w:val="0000ff"/>
        <w:sz w:val="21"/>
      </w:rPr>
    </w:lvl>
    <w:lvl w:ilvl="3">
      <w:start w:val="1"/>
      <w:numFmt w:val="bullet"/>
      <w:isLgl w:val="false"/>
      <w:suff w:val="tab"/>
      <w:lvlText w:val="·"/>
      <w:lvlJc w:val="left"/>
      <w:pPr>
        <w:ind w:left="2869" w:hanging="360"/>
      </w:pPr>
      <w:rPr>
        <w:rFonts w:hint="default" w:ascii="Symbol" w:hAnsi="Symbol" w:eastAsia="Symbol" w:cs="Symbol"/>
        <w:color w:val="0000ff"/>
        <w:sz w:val="21"/>
      </w:rPr>
    </w:lvl>
    <w:lvl w:ilvl="4">
      <w:start w:val="1"/>
      <w:numFmt w:val="bullet"/>
      <w:isLgl w:val="false"/>
      <w:suff w:val="tab"/>
      <w:lvlText w:val="·"/>
      <w:lvlJc w:val="left"/>
      <w:pPr>
        <w:ind w:left="3589" w:hanging="360"/>
      </w:pPr>
      <w:rPr>
        <w:rFonts w:hint="default" w:ascii="Symbol" w:hAnsi="Symbol" w:eastAsia="Symbol" w:cs="Symbol"/>
        <w:color w:val="0000ff"/>
        <w:sz w:val="21"/>
      </w:rPr>
    </w:lvl>
    <w:lvl w:ilvl="5">
      <w:start w:val="1"/>
      <w:numFmt w:val="bullet"/>
      <w:isLgl w:val="false"/>
      <w:suff w:val="tab"/>
      <w:lvlText w:val="·"/>
      <w:lvlJc w:val="left"/>
      <w:pPr>
        <w:ind w:left="4309" w:hanging="360"/>
      </w:pPr>
      <w:rPr>
        <w:rFonts w:hint="default" w:ascii="Symbol" w:hAnsi="Symbol" w:eastAsia="Symbol" w:cs="Symbol"/>
        <w:color w:val="0000ff"/>
        <w:sz w:val="21"/>
      </w:rPr>
    </w:lvl>
    <w:lvl w:ilvl="6">
      <w:start w:val="1"/>
      <w:numFmt w:val="bullet"/>
      <w:isLgl w:val="false"/>
      <w:suff w:val="tab"/>
      <w:lvlText w:val="·"/>
      <w:lvlJc w:val="left"/>
      <w:pPr>
        <w:ind w:left="5029" w:hanging="360"/>
      </w:pPr>
      <w:rPr>
        <w:rFonts w:hint="default" w:ascii="Symbol" w:hAnsi="Symbol" w:eastAsia="Symbol" w:cs="Symbol"/>
        <w:color w:val="0000ff"/>
        <w:sz w:val="21"/>
      </w:rPr>
    </w:lvl>
    <w:lvl w:ilvl="7">
      <w:start w:val="1"/>
      <w:numFmt w:val="bullet"/>
      <w:isLgl w:val="false"/>
      <w:suff w:val="tab"/>
      <w:lvlText w:val="·"/>
      <w:lvlJc w:val="left"/>
      <w:pPr>
        <w:ind w:left="5749" w:hanging="360"/>
      </w:pPr>
      <w:rPr>
        <w:rFonts w:hint="default" w:ascii="Symbol" w:hAnsi="Symbol" w:eastAsia="Symbol" w:cs="Symbol"/>
        <w:color w:val="0000ff"/>
        <w:sz w:val="21"/>
      </w:rPr>
    </w:lvl>
    <w:lvl w:ilvl="8">
      <w:start w:val="1"/>
      <w:numFmt w:val="bullet"/>
      <w:isLgl w:val="false"/>
      <w:suff w:val="tab"/>
      <w:lvlText w:val="·"/>
      <w:lvlJc w:val="left"/>
      <w:pPr>
        <w:ind w:left="6469" w:hanging="360"/>
      </w:pPr>
      <w:rPr>
        <w:rFonts w:hint="default" w:ascii="Symbol" w:hAnsi="Symbol" w:eastAsia="Symbol" w:cs="Symbol"/>
        <w:color w:val="0000ff"/>
        <w:sz w:val="21"/>
      </w:rPr>
    </w:lvl>
  </w:abstractNum>
  <w:abstractNum w:abstractNumId="2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1"/>
      </w:rPr>
    </w:lvl>
    <w:lvl w:ilvl="1">
      <w:start w:val="1"/>
      <w:numFmt w:val="bullet"/>
      <w:isLgl w:val="false"/>
      <w:suff w:val="tab"/>
      <w:lvlText w:val="·"/>
      <w:lvlJc w:val="left"/>
      <w:pPr>
        <w:ind w:left="1429" w:hanging="360"/>
      </w:pPr>
      <w:rPr>
        <w:rFonts w:hint="default" w:ascii="Symbol" w:hAnsi="Symbol" w:eastAsia="Symbol" w:cs="Symbol"/>
        <w:color w:val="000000"/>
        <w:sz w:val="21"/>
      </w:rPr>
    </w:lvl>
    <w:lvl w:ilvl="2">
      <w:start w:val="1"/>
      <w:numFmt w:val="bullet"/>
      <w:isLgl w:val="false"/>
      <w:suff w:val="tab"/>
      <w:lvlText w:val="·"/>
      <w:lvlJc w:val="left"/>
      <w:pPr>
        <w:ind w:left="2149" w:hanging="360"/>
      </w:pPr>
      <w:rPr>
        <w:rFonts w:hint="default" w:ascii="Symbol" w:hAnsi="Symbol" w:eastAsia="Symbol" w:cs="Symbol"/>
        <w:color w:val="000000"/>
        <w:sz w:val="21"/>
      </w:rPr>
    </w:lvl>
    <w:lvl w:ilvl="3">
      <w:start w:val="1"/>
      <w:numFmt w:val="bullet"/>
      <w:isLgl w:val="false"/>
      <w:suff w:val="tab"/>
      <w:lvlText w:val="·"/>
      <w:lvlJc w:val="left"/>
      <w:pPr>
        <w:ind w:left="2869" w:hanging="360"/>
      </w:pPr>
      <w:rPr>
        <w:rFonts w:hint="default" w:ascii="Symbol" w:hAnsi="Symbol" w:eastAsia="Symbol" w:cs="Symbol"/>
        <w:color w:val="000000"/>
        <w:sz w:val="21"/>
      </w:rPr>
    </w:lvl>
    <w:lvl w:ilvl="4">
      <w:start w:val="1"/>
      <w:numFmt w:val="bullet"/>
      <w:isLgl w:val="false"/>
      <w:suff w:val="tab"/>
      <w:lvlText w:val="·"/>
      <w:lvlJc w:val="left"/>
      <w:pPr>
        <w:ind w:left="3589" w:hanging="360"/>
      </w:pPr>
      <w:rPr>
        <w:rFonts w:hint="default" w:ascii="Symbol" w:hAnsi="Symbol" w:eastAsia="Symbol" w:cs="Symbol"/>
        <w:color w:val="000000"/>
        <w:sz w:val="21"/>
      </w:rPr>
    </w:lvl>
    <w:lvl w:ilvl="5">
      <w:start w:val="1"/>
      <w:numFmt w:val="bullet"/>
      <w:isLgl w:val="false"/>
      <w:suff w:val="tab"/>
      <w:lvlText w:val="·"/>
      <w:lvlJc w:val="left"/>
      <w:pPr>
        <w:ind w:left="4309" w:hanging="360"/>
      </w:pPr>
      <w:rPr>
        <w:rFonts w:hint="default" w:ascii="Symbol" w:hAnsi="Symbol" w:eastAsia="Symbol" w:cs="Symbol"/>
        <w:color w:val="000000"/>
        <w:sz w:val="21"/>
      </w:rPr>
    </w:lvl>
    <w:lvl w:ilvl="6">
      <w:start w:val="1"/>
      <w:numFmt w:val="bullet"/>
      <w:isLgl w:val="false"/>
      <w:suff w:val="tab"/>
      <w:lvlText w:val="·"/>
      <w:lvlJc w:val="left"/>
      <w:pPr>
        <w:ind w:left="5029" w:hanging="360"/>
      </w:pPr>
      <w:rPr>
        <w:rFonts w:hint="default" w:ascii="Symbol" w:hAnsi="Symbol" w:eastAsia="Symbol" w:cs="Symbol"/>
        <w:color w:val="000000"/>
        <w:sz w:val="21"/>
      </w:rPr>
    </w:lvl>
    <w:lvl w:ilvl="7">
      <w:start w:val="1"/>
      <w:numFmt w:val="bullet"/>
      <w:isLgl w:val="false"/>
      <w:suff w:val="tab"/>
      <w:lvlText w:val="·"/>
      <w:lvlJc w:val="left"/>
      <w:pPr>
        <w:ind w:left="5749" w:hanging="360"/>
      </w:pPr>
      <w:rPr>
        <w:rFonts w:hint="default" w:ascii="Symbol" w:hAnsi="Symbol" w:eastAsia="Symbol" w:cs="Symbol"/>
        <w:color w:val="000000"/>
        <w:sz w:val="21"/>
      </w:rPr>
    </w:lvl>
    <w:lvl w:ilvl="8">
      <w:start w:val="1"/>
      <w:numFmt w:val="bullet"/>
      <w:isLgl w:val="false"/>
      <w:suff w:val="tab"/>
      <w:lvlText w:val="·"/>
      <w:lvlJc w:val="left"/>
      <w:pPr>
        <w:ind w:left="6469" w:hanging="360"/>
      </w:pPr>
      <w:rPr>
        <w:rFonts w:hint="default" w:ascii="Symbol" w:hAnsi="Symbol" w:eastAsia="Symbol" w:cs="Symbol"/>
        <w:color w:val="000000"/>
        <w:sz w:val="21"/>
      </w:rPr>
    </w:lvl>
  </w:abstractNum>
  <w:abstractNum w:abstractNumId="2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1"/>
      </w:rPr>
    </w:lvl>
    <w:lvl w:ilvl="1">
      <w:start w:val="1"/>
      <w:numFmt w:val="bullet"/>
      <w:isLgl w:val="false"/>
      <w:suff w:val="tab"/>
      <w:lvlText w:val="·"/>
      <w:lvlJc w:val="left"/>
      <w:pPr>
        <w:ind w:left="1429" w:hanging="360"/>
      </w:pPr>
      <w:rPr>
        <w:rFonts w:hint="default" w:ascii="Symbol" w:hAnsi="Symbol" w:eastAsia="Symbol" w:cs="Symbol"/>
        <w:color w:val="000000"/>
        <w:sz w:val="21"/>
      </w:rPr>
    </w:lvl>
    <w:lvl w:ilvl="2">
      <w:start w:val="1"/>
      <w:numFmt w:val="bullet"/>
      <w:isLgl w:val="false"/>
      <w:suff w:val="tab"/>
      <w:lvlText w:val="·"/>
      <w:lvlJc w:val="left"/>
      <w:pPr>
        <w:ind w:left="2149" w:hanging="360"/>
      </w:pPr>
      <w:rPr>
        <w:rFonts w:hint="default" w:ascii="Symbol" w:hAnsi="Symbol" w:eastAsia="Symbol" w:cs="Symbol"/>
        <w:color w:val="000000"/>
        <w:sz w:val="21"/>
      </w:rPr>
    </w:lvl>
    <w:lvl w:ilvl="3">
      <w:start w:val="1"/>
      <w:numFmt w:val="bullet"/>
      <w:isLgl w:val="false"/>
      <w:suff w:val="tab"/>
      <w:lvlText w:val="·"/>
      <w:lvlJc w:val="left"/>
      <w:pPr>
        <w:ind w:left="2869" w:hanging="360"/>
      </w:pPr>
      <w:rPr>
        <w:rFonts w:hint="default" w:ascii="Symbol" w:hAnsi="Symbol" w:eastAsia="Symbol" w:cs="Symbol"/>
        <w:color w:val="000000"/>
        <w:sz w:val="21"/>
      </w:rPr>
    </w:lvl>
    <w:lvl w:ilvl="4">
      <w:start w:val="1"/>
      <w:numFmt w:val="bullet"/>
      <w:isLgl w:val="false"/>
      <w:suff w:val="tab"/>
      <w:lvlText w:val="·"/>
      <w:lvlJc w:val="left"/>
      <w:pPr>
        <w:ind w:left="3589" w:hanging="360"/>
      </w:pPr>
      <w:rPr>
        <w:rFonts w:hint="default" w:ascii="Symbol" w:hAnsi="Symbol" w:eastAsia="Symbol" w:cs="Symbol"/>
        <w:color w:val="000000"/>
        <w:sz w:val="21"/>
      </w:rPr>
    </w:lvl>
    <w:lvl w:ilvl="5">
      <w:start w:val="1"/>
      <w:numFmt w:val="bullet"/>
      <w:isLgl w:val="false"/>
      <w:suff w:val="tab"/>
      <w:lvlText w:val="·"/>
      <w:lvlJc w:val="left"/>
      <w:pPr>
        <w:ind w:left="4309" w:hanging="360"/>
      </w:pPr>
      <w:rPr>
        <w:rFonts w:hint="default" w:ascii="Symbol" w:hAnsi="Symbol" w:eastAsia="Symbol" w:cs="Symbol"/>
        <w:color w:val="000000"/>
        <w:sz w:val="21"/>
      </w:rPr>
    </w:lvl>
    <w:lvl w:ilvl="6">
      <w:start w:val="1"/>
      <w:numFmt w:val="bullet"/>
      <w:isLgl w:val="false"/>
      <w:suff w:val="tab"/>
      <w:lvlText w:val="·"/>
      <w:lvlJc w:val="left"/>
      <w:pPr>
        <w:ind w:left="5029" w:hanging="360"/>
      </w:pPr>
      <w:rPr>
        <w:rFonts w:hint="default" w:ascii="Symbol" w:hAnsi="Symbol" w:eastAsia="Symbol" w:cs="Symbol"/>
        <w:color w:val="000000"/>
        <w:sz w:val="21"/>
      </w:rPr>
    </w:lvl>
    <w:lvl w:ilvl="7">
      <w:start w:val="1"/>
      <w:numFmt w:val="bullet"/>
      <w:isLgl w:val="false"/>
      <w:suff w:val="tab"/>
      <w:lvlText w:val="·"/>
      <w:lvlJc w:val="left"/>
      <w:pPr>
        <w:ind w:left="5749" w:hanging="360"/>
      </w:pPr>
      <w:rPr>
        <w:rFonts w:hint="default" w:ascii="Symbol" w:hAnsi="Symbol" w:eastAsia="Symbol" w:cs="Symbol"/>
        <w:color w:val="000000"/>
        <w:sz w:val="21"/>
      </w:rPr>
    </w:lvl>
    <w:lvl w:ilvl="8">
      <w:start w:val="1"/>
      <w:numFmt w:val="bullet"/>
      <w:isLgl w:val="false"/>
      <w:suff w:val="tab"/>
      <w:lvlText w:val="·"/>
      <w:lvlJc w:val="left"/>
      <w:pPr>
        <w:ind w:left="6469" w:hanging="360"/>
      </w:pPr>
      <w:rPr>
        <w:rFonts w:hint="default" w:ascii="Symbol" w:hAnsi="Symbol" w:eastAsia="Symbol" w:cs="Symbol"/>
        <w:color w:val="000000"/>
        <w:sz w:val="2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8">
    <w:name w:val="Heading 1"/>
    <w:basedOn w:val="866"/>
    <w:next w:val="866"/>
    <w:link w:val="689"/>
    <w:uiPriority w:val="9"/>
    <w:qFormat/>
    <w:pPr>
      <w:keepLines/>
      <w:keepNext/>
      <w:spacing w:before="480" w:after="200"/>
      <w:outlineLvl w:val="0"/>
    </w:pPr>
    <w:rPr>
      <w:rFonts w:ascii="Arial" w:hAnsi="Arial" w:eastAsia="Arial" w:cs="Arial"/>
      <w:sz w:val="40"/>
      <w:szCs w:val="40"/>
    </w:rPr>
  </w:style>
  <w:style w:type="character" w:styleId="689">
    <w:name w:val="Heading 1 Char"/>
    <w:link w:val="688"/>
    <w:uiPriority w:val="9"/>
    <w:rPr>
      <w:rFonts w:ascii="Arial" w:hAnsi="Arial" w:eastAsia="Arial" w:cs="Arial"/>
      <w:sz w:val="40"/>
      <w:szCs w:val="40"/>
    </w:rPr>
  </w:style>
  <w:style w:type="paragraph" w:styleId="690">
    <w:name w:val="Heading 2"/>
    <w:basedOn w:val="866"/>
    <w:next w:val="866"/>
    <w:link w:val="691"/>
    <w:uiPriority w:val="9"/>
    <w:unhideWhenUsed/>
    <w:qFormat/>
    <w:pPr>
      <w:keepLines/>
      <w:keepNext/>
      <w:spacing w:before="360" w:after="200"/>
      <w:outlineLvl w:val="1"/>
    </w:pPr>
    <w:rPr>
      <w:rFonts w:ascii="Arial" w:hAnsi="Arial" w:eastAsia="Arial" w:cs="Arial"/>
      <w:sz w:val="34"/>
    </w:rPr>
  </w:style>
  <w:style w:type="character" w:styleId="691">
    <w:name w:val="Heading 2 Char"/>
    <w:link w:val="690"/>
    <w:uiPriority w:val="9"/>
    <w:rPr>
      <w:rFonts w:ascii="Arial" w:hAnsi="Arial" w:eastAsia="Arial" w:cs="Arial"/>
      <w:sz w:val="34"/>
    </w:rPr>
  </w:style>
  <w:style w:type="paragraph" w:styleId="692">
    <w:name w:val="Heading 3"/>
    <w:basedOn w:val="866"/>
    <w:next w:val="866"/>
    <w:link w:val="693"/>
    <w:uiPriority w:val="9"/>
    <w:unhideWhenUsed/>
    <w:qFormat/>
    <w:pPr>
      <w:keepLines/>
      <w:keepNext/>
      <w:spacing w:before="320" w:after="200"/>
      <w:outlineLvl w:val="2"/>
    </w:pPr>
    <w:rPr>
      <w:rFonts w:ascii="Arial" w:hAnsi="Arial" w:eastAsia="Arial" w:cs="Arial"/>
      <w:sz w:val="30"/>
      <w:szCs w:val="30"/>
    </w:rPr>
  </w:style>
  <w:style w:type="character" w:styleId="693">
    <w:name w:val="Heading 3 Char"/>
    <w:link w:val="692"/>
    <w:uiPriority w:val="9"/>
    <w:rPr>
      <w:rFonts w:ascii="Arial" w:hAnsi="Arial" w:eastAsia="Arial" w:cs="Arial"/>
      <w:sz w:val="30"/>
      <w:szCs w:val="30"/>
    </w:rPr>
  </w:style>
  <w:style w:type="paragraph" w:styleId="694">
    <w:name w:val="Heading 4"/>
    <w:basedOn w:val="866"/>
    <w:next w:val="866"/>
    <w:link w:val="695"/>
    <w:uiPriority w:val="9"/>
    <w:unhideWhenUsed/>
    <w:qFormat/>
    <w:pPr>
      <w:keepLines/>
      <w:keepNext/>
      <w:spacing w:before="320" w:after="200"/>
      <w:outlineLvl w:val="3"/>
    </w:pPr>
    <w:rPr>
      <w:rFonts w:ascii="Arial" w:hAnsi="Arial" w:eastAsia="Arial" w:cs="Arial"/>
      <w:b/>
      <w:bCs/>
      <w:sz w:val="26"/>
      <w:szCs w:val="26"/>
    </w:rPr>
  </w:style>
  <w:style w:type="character" w:styleId="695">
    <w:name w:val="Heading 4 Char"/>
    <w:link w:val="694"/>
    <w:uiPriority w:val="9"/>
    <w:rPr>
      <w:rFonts w:ascii="Arial" w:hAnsi="Arial" w:eastAsia="Arial" w:cs="Arial"/>
      <w:b/>
      <w:bCs/>
      <w:sz w:val="26"/>
      <w:szCs w:val="26"/>
    </w:rPr>
  </w:style>
  <w:style w:type="paragraph" w:styleId="696">
    <w:name w:val="Heading 5"/>
    <w:basedOn w:val="866"/>
    <w:next w:val="866"/>
    <w:link w:val="697"/>
    <w:uiPriority w:val="9"/>
    <w:unhideWhenUsed/>
    <w:qFormat/>
    <w:pPr>
      <w:keepLines/>
      <w:keepNext/>
      <w:spacing w:before="320" w:after="200"/>
      <w:outlineLvl w:val="4"/>
    </w:pPr>
    <w:rPr>
      <w:rFonts w:ascii="Arial" w:hAnsi="Arial" w:eastAsia="Arial" w:cs="Arial"/>
      <w:b/>
      <w:bCs/>
      <w:sz w:val="24"/>
      <w:szCs w:val="24"/>
    </w:rPr>
  </w:style>
  <w:style w:type="character" w:styleId="697">
    <w:name w:val="Heading 5 Char"/>
    <w:link w:val="696"/>
    <w:uiPriority w:val="9"/>
    <w:rPr>
      <w:rFonts w:ascii="Arial" w:hAnsi="Arial" w:eastAsia="Arial" w:cs="Arial"/>
      <w:b/>
      <w:bCs/>
      <w:sz w:val="24"/>
      <w:szCs w:val="24"/>
    </w:rPr>
  </w:style>
  <w:style w:type="paragraph" w:styleId="698">
    <w:name w:val="Heading 6"/>
    <w:basedOn w:val="866"/>
    <w:next w:val="866"/>
    <w:link w:val="699"/>
    <w:uiPriority w:val="9"/>
    <w:unhideWhenUsed/>
    <w:qFormat/>
    <w:pPr>
      <w:keepLines/>
      <w:keepNext/>
      <w:spacing w:before="320" w:after="200"/>
      <w:outlineLvl w:val="5"/>
    </w:pPr>
    <w:rPr>
      <w:rFonts w:ascii="Arial" w:hAnsi="Arial" w:eastAsia="Arial" w:cs="Arial"/>
      <w:b/>
      <w:bCs/>
      <w:sz w:val="22"/>
      <w:szCs w:val="22"/>
    </w:rPr>
  </w:style>
  <w:style w:type="character" w:styleId="699">
    <w:name w:val="Heading 6 Char"/>
    <w:link w:val="698"/>
    <w:uiPriority w:val="9"/>
    <w:rPr>
      <w:rFonts w:ascii="Arial" w:hAnsi="Arial" w:eastAsia="Arial" w:cs="Arial"/>
      <w:b/>
      <w:bCs/>
      <w:sz w:val="22"/>
      <w:szCs w:val="22"/>
    </w:rPr>
  </w:style>
  <w:style w:type="paragraph" w:styleId="700">
    <w:name w:val="Heading 7"/>
    <w:basedOn w:val="866"/>
    <w:next w:val="866"/>
    <w:link w:val="701"/>
    <w:uiPriority w:val="9"/>
    <w:unhideWhenUsed/>
    <w:qFormat/>
    <w:pPr>
      <w:keepLines/>
      <w:keepNext/>
      <w:spacing w:before="320" w:after="200"/>
      <w:outlineLvl w:val="6"/>
    </w:pPr>
    <w:rPr>
      <w:rFonts w:ascii="Arial" w:hAnsi="Arial" w:eastAsia="Arial" w:cs="Arial"/>
      <w:b/>
      <w:bCs/>
      <w:i/>
      <w:iCs/>
      <w:sz w:val="22"/>
      <w:szCs w:val="22"/>
    </w:rPr>
  </w:style>
  <w:style w:type="character" w:styleId="701">
    <w:name w:val="Heading 7 Char"/>
    <w:link w:val="700"/>
    <w:uiPriority w:val="9"/>
    <w:rPr>
      <w:rFonts w:ascii="Arial" w:hAnsi="Arial" w:eastAsia="Arial" w:cs="Arial"/>
      <w:b/>
      <w:bCs/>
      <w:i/>
      <w:iCs/>
      <w:sz w:val="22"/>
      <w:szCs w:val="22"/>
    </w:rPr>
  </w:style>
  <w:style w:type="paragraph" w:styleId="702">
    <w:name w:val="Heading 8"/>
    <w:basedOn w:val="866"/>
    <w:next w:val="866"/>
    <w:link w:val="703"/>
    <w:uiPriority w:val="9"/>
    <w:unhideWhenUsed/>
    <w:qFormat/>
    <w:pPr>
      <w:keepLines/>
      <w:keepNext/>
      <w:spacing w:before="320" w:after="200"/>
      <w:outlineLvl w:val="7"/>
    </w:pPr>
    <w:rPr>
      <w:rFonts w:ascii="Arial" w:hAnsi="Arial" w:eastAsia="Arial" w:cs="Arial"/>
      <w:i/>
      <w:iCs/>
      <w:sz w:val="22"/>
      <w:szCs w:val="22"/>
    </w:rPr>
  </w:style>
  <w:style w:type="character" w:styleId="703">
    <w:name w:val="Heading 8 Char"/>
    <w:link w:val="702"/>
    <w:uiPriority w:val="9"/>
    <w:rPr>
      <w:rFonts w:ascii="Arial" w:hAnsi="Arial" w:eastAsia="Arial" w:cs="Arial"/>
      <w:i/>
      <w:iCs/>
      <w:sz w:val="22"/>
      <w:szCs w:val="22"/>
    </w:rPr>
  </w:style>
  <w:style w:type="paragraph" w:styleId="704">
    <w:name w:val="Heading 9"/>
    <w:basedOn w:val="866"/>
    <w:next w:val="866"/>
    <w:link w:val="705"/>
    <w:uiPriority w:val="9"/>
    <w:unhideWhenUsed/>
    <w:qFormat/>
    <w:pPr>
      <w:keepLines/>
      <w:keepNext/>
      <w:spacing w:before="320" w:after="200"/>
      <w:outlineLvl w:val="8"/>
    </w:pPr>
    <w:rPr>
      <w:rFonts w:ascii="Arial" w:hAnsi="Arial" w:eastAsia="Arial" w:cs="Arial"/>
      <w:i/>
      <w:iCs/>
      <w:sz w:val="21"/>
      <w:szCs w:val="21"/>
    </w:rPr>
  </w:style>
  <w:style w:type="character" w:styleId="705">
    <w:name w:val="Heading 9 Char"/>
    <w:link w:val="704"/>
    <w:uiPriority w:val="9"/>
    <w:rPr>
      <w:rFonts w:ascii="Arial" w:hAnsi="Arial" w:eastAsia="Arial" w:cs="Arial"/>
      <w:i/>
      <w:iCs/>
      <w:sz w:val="21"/>
      <w:szCs w:val="21"/>
    </w:rPr>
  </w:style>
  <w:style w:type="paragraph" w:styleId="706">
    <w:name w:val="List Paragraph"/>
    <w:basedOn w:val="866"/>
    <w:uiPriority w:val="34"/>
    <w:qFormat/>
    <w:pPr>
      <w:contextualSpacing/>
      <w:ind w:left="720"/>
    </w:pPr>
  </w:style>
  <w:style w:type="paragraph" w:styleId="707">
    <w:name w:val="No Spacing"/>
    <w:uiPriority w:val="1"/>
    <w:qFormat/>
    <w:pPr>
      <w:spacing w:before="0" w:after="0" w:line="240" w:lineRule="auto"/>
    </w:pPr>
  </w:style>
  <w:style w:type="paragraph" w:styleId="708">
    <w:name w:val="Title"/>
    <w:basedOn w:val="866"/>
    <w:next w:val="866"/>
    <w:link w:val="709"/>
    <w:uiPriority w:val="10"/>
    <w:qFormat/>
    <w:pPr>
      <w:contextualSpacing/>
      <w:spacing w:before="300" w:after="200"/>
    </w:pPr>
    <w:rPr>
      <w:sz w:val="48"/>
      <w:szCs w:val="48"/>
    </w:rPr>
  </w:style>
  <w:style w:type="character" w:styleId="709">
    <w:name w:val="Title Char"/>
    <w:link w:val="708"/>
    <w:uiPriority w:val="10"/>
    <w:rPr>
      <w:sz w:val="48"/>
      <w:szCs w:val="48"/>
    </w:rPr>
  </w:style>
  <w:style w:type="paragraph" w:styleId="710">
    <w:name w:val="Subtitle"/>
    <w:basedOn w:val="866"/>
    <w:next w:val="866"/>
    <w:link w:val="711"/>
    <w:uiPriority w:val="11"/>
    <w:qFormat/>
    <w:pPr>
      <w:spacing w:before="200" w:after="200"/>
    </w:pPr>
    <w:rPr>
      <w:sz w:val="24"/>
      <w:szCs w:val="24"/>
    </w:rPr>
  </w:style>
  <w:style w:type="character" w:styleId="711">
    <w:name w:val="Subtitle Char"/>
    <w:link w:val="710"/>
    <w:uiPriority w:val="11"/>
    <w:rPr>
      <w:sz w:val="24"/>
      <w:szCs w:val="24"/>
    </w:rPr>
  </w:style>
  <w:style w:type="paragraph" w:styleId="712">
    <w:name w:val="Quote"/>
    <w:basedOn w:val="866"/>
    <w:next w:val="866"/>
    <w:link w:val="713"/>
    <w:uiPriority w:val="29"/>
    <w:qFormat/>
    <w:pPr>
      <w:ind w:left="720" w:right="720"/>
    </w:pPr>
    <w:rPr>
      <w:i/>
    </w:rPr>
  </w:style>
  <w:style w:type="character" w:styleId="713">
    <w:name w:val="Quote Char"/>
    <w:link w:val="712"/>
    <w:uiPriority w:val="29"/>
    <w:rPr>
      <w:i/>
    </w:rPr>
  </w:style>
  <w:style w:type="paragraph" w:styleId="714">
    <w:name w:val="Intense Quote"/>
    <w:basedOn w:val="866"/>
    <w:next w:val="866"/>
    <w:link w:val="71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5">
    <w:name w:val="Intense Quote Char"/>
    <w:link w:val="714"/>
    <w:uiPriority w:val="30"/>
    <w:rPr>
      <w:i/>
    </w:rPr>
  </w:style>
  <w:style w:type="paragraph" w:styleId="716">
    <w:name w:val="Header"/>
    <w:basedOn w:val="866"/>
    <w:link w:val="717"/>
    <w:uiPriority w:val="99"/>
    <w:unhideWhenUsed/>
    <w:pPr>
      <w:spacing w:after="0" w:line="240" w:lineRule="auto"/>
      <w:tabs>
        <w:tab w:val="center" w:pos="7143" w:leader="none"/>
        <w:tab w:val="right" w:pos="14287" w:leader="none"/>
      </w:tabs>
    </w:pPr>
  </w:style>
  <w:style w:type="character" w:styleId="717">
    <w:name w:val="Header Char"/>
    <w:link w:val="716"/>
    <w:uiPriority w:val="99"/>
  </w:style>
  <w:style w:type="paragraph" w:styleId="718">
    <w:name w:val="Footer"/>
    <w:basedOn w:val="866"/>
    <w:link w:val="721"/>
    <w:uiPriority w:val="99"/>
    <w:unhideWhenUsed/>
    <w:pPr>
      <w:spacing w:after="0" w:line="240" w:lineRule="auto"/>
      <w:tabs>
        <w:tab w:val="center" w:pos="7143" w:leader="none"/>
        <w:tab w:val="right" w:pos="14287" w:leader="none"/>
      </w:tabs>
    </w:pPr>
  </w:style>
  <w:style w:type="character" w:styleId="719">
    <w:name w:val="Footer Char"/>
    <w:link w:val="718"/>
    <w:uiPriority w:val="99"/>
  </w:style>
  <w:style w:type="paragraph" w:styleId="720">
    <w:name w:val="Caption"/>
    <w:basedOn w:val="866"/>
    <w:next w:val="866"/>
    <w:uiPriority w:val="35"/>
    <w:semiHidden/>
    <w:unhideWhenUsed/>
    <w:qFormat/>
    <w:pPr>
      <w:spacing w:line="276" w:lineRule="auto"/>
    </w:pPr>
    <w:rPr>
      <w:b/>
      <w:bCs/>
      <w:color w:val="4f81bd" w:themeColor="accent1"/>
      <w:sz w:val="18"/>
      <w:szCs w:val="18"/>
    </w:rPr>
  </w:style>
  <w:style w:type="character" w:styleId="721">
    <w:name w:val="Caption Char"/>
    <w:basedOn w:val="720"/>
    <w:link w:val="718"/>
    <w:uiPriority w:val="99"/>
  </w:style>
  <w:style w:type="table" w:styleId="72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3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3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3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4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5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5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6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6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6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6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7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7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8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9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9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9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9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0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0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0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2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2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2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2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2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4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4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4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8">
    <w:name w:val="Hyperlink"/>
    <w:uiPriority w:val="99"/>
    <w:unhideWhenUsed/>
    <w:rPr>
      <w:color w:val="0000ff" w:themeColor="hyperlink"/>
      <w:u w:val="single"/>
    </w:rPr>
  </w:style>
  <w:style w:type="paragraph" w:styleId="849">
    <w:name w:val="footnote text"/>
    <w:basedOn w:val="866"/>
    <w:link w:val="850"/>
    <w:uiPriority w:val="99"/>
    <w:semiHidden/>
    <w:unhideWhenUsed/>
    <w:pPr>
      <w:spacing w:after="40" w:line="240" w:lineRule="auto"/>
    </w:pPr>
    <w:rPr>
      <w:sz w:val="18"/>
    </w:rPr>
  </w:style>
  <w:style w:type="character" w:styleId="850">
    <w:name w:val="Footnote Text Char"/>
    <w:link w:val="849"/>
    <w:uiPriority w:val="99"/>
    <w:rPr>
      <w:sz w:val="18"/>
    </w:rPr>
  </w:style>
  <w:style w:type="character" w:styleId="851">
    <w:name w:val="footnote reference"/>
    <w:uiPriority w:val="99"/>
    <w:unhideWhenUsed/>
    <w:rPr>
      <w:vertAlign w:val="superscript"/>
    </w:rPr>
  </w:style>
  <w:style w:type="paragraph" w:styleId="852">
    <w:name w:val="endnote text"/>
    <w:basedOn w:val="866"/>
    <w:link w:val="853"/>
    <w:uiPriority w:val="99"/>
    <w:semiHidden/>
    <w:unhideWhenUsed/>
    <w:pPr>
      <w:spacing w:after="0" w:line="240" w:lineRule="auto"/>
    </w:pPr>
    <w:rPr>
      <w:sz w:val="20"/>
    </w:rPr>
  </w:style>
  <w:style w:type="character" w:styleId="853">
    <w:name w:val="Endnote Text Char"/>
    <w:link w:val="852"/>
    <w:uiPriority w:val="99"/>
    <w:rPr>
      <w:sz w:val="20"/>
    </w:rPr>
  </w:style>
  <w:style w:type="character" w:styleId="854">
    <w:name w:val="endnote reference"/>
    <w:uiPriority w:val="99"/>
    <w:semiHidden/>
    <w:unhideWhenUsed/>
    <w:rPr>
      <w:vertAlign w:val="superscript"/>
    </w:rPr>
  </w:style>
  <w:style w:type="paragraph" w:styleId="855">
    <w:name w:val="toc 1"/>
    <w:basedOn w:val="866"/>
    <w:next w:val="866"/>
    <w:uiPriority w:val="39"/>
    <w:unhideWhenUsed/>
    <w:pPr>
      <w:ind w:left="0" w:right="0" w:firstLine="0"/>
      <w:spacing w:after="57"/>
    </w:pPr>
  </w:style>
  <w:style w:type="paragraph" w:styleId="856">
    <w:name w:val="toc 2"/>
    <w:basedOn w:val="866"/>
    <w:next w:val="866"/>
    <w:uiPriority w:val="39"/>
    <w:unhideWhenUsed/>
    <w:pPr>
      <w:ind w:left="283" w:right="0" w:firstLine="0"/>
      <w:spacing w:after="57"/>
    </w:pPr>
  </w:style>
  <w:style w:type="paragraph" w:styleId="857">
    <w:name w:val="toc 3"/>
    <w:basedOn w:val="866"/>
    <w:next w:val="866"/>
    <w:uiPriority w:val="39"/>
    <w:unhideWhenUsed/>
    <w:pPr>
      <w:ind w:left="567" w:right="0" w:firstLine="0"/>
      <w:spacing w:after="57"/>
    </w:pPr>
  </w:style>
  <w:style w:type="paragraph" w:styleId="858">
    <w:name w:val="toc 4"/>
    <w:basedOn w:val="866"/>
    <w:next w:val="866"/>
    <w:uiPriority w:val="39"/>
    <w:unhideWhenUsed/>
    <w:pPr>
      <w:ind w:left="850" w:right="0" w:firstLine="0"/>
      <w:spacing w:after="57"/>
    </w:pPr>
  </w:style>
  <w:style w:type="paragraph" w:styleId="859">
    <w:name w:val="toc 5"/>
    <w:basedOn w:val="866"/>
    <w:next w:val="866"/>
    <w:uiPriority w:val="39"/>
    <w:unhideWhenUsed/>
    <w:pPr>
      <w:ind w:left="1134" w:right="0" w:firstLine="0"/>
      <w:spacing w:after="57"/>
    </w:pPr>
  </w:style>
  <w:style w:type="paragraph" w:styleId="860">
    <w:name w:val="toc 6"/>
    <w:basedOn w:val="866"/>
    <w:next w:val="866"/>
    <w:uiPriority w:val="39"/>
    <w:unhideWhenUsed/>
    <w:pPr>
      <w:ind w:left="1417" w:right="0" w:firstLine="0"/>
      <w:spacing w:after="57"/>
    </w:pPr>
  </w:style>
  <w:style w:type="paragraph" w:styleId="861">
    <w:name w:val="toc 7"/>
    <w:basedOn w:val="866"/>
    <w:next w:val="866"/>
    <w:uiPriority w:val="39"/>
    <w:unhideWhenUsed/>
    <w:pPr>
      <w:ind w:left="1701" w:right="0" w:firstLine="0"/>
      <w:spacing w:after="57"/>
    </w:pPr>
  </w:style>
  <w:style w:type="paragraph" w:styleId="862">
    <w:name w:val="toc 8"/>
    <w:basedOn w:val="866"/>
    <w:next w:val="866"/>
    <w:uiPriority w:val="39"/>
    <w:unhideWhenUsed/>
    <w:pPr>
      <w:ind w:left="1984" w:right="0" w:firstLine="0"/>
      <w:spacing w:after="57"/>
    </w:pPr>
  </w:style>
  <w:style w:type="paragraph" w:styleId="863">
    <w:name w:val="toc 9"/>
    <w:basedOn w:val="866"/>
    <w:next w:val="866"/>
    <w:uiPriority w:val="39"/>
    <w:unhideWhenUsed/>
    <w:pPr>
      <w:ind w:left="2268" w:right="0" w:firstLine="0"/>
      <w:spacing w:after="57"/>
    </w:pPr>
  </w:style>
  <w:style w:type="paragraph" w:styleId="864">
    <w:name w:val="TOC Heading"/>
    <w:uiPriority w:val="39"/>
    <w:unhideWhenUsed/>
  </w:style>
  <w:style w:type="paragraph" w:styleId="865">
    <w:name w:val="table of figures"/>
    <w:basedOn w:val="866"/>
    <w:next w:val="866"/>
    <w:uiPriority w:val="99"/>
    <w:unhideWhenUsed/>
    <w:pPr>
      <w:spacing w:after="0" w:afterAutospacing="0"/>
    </w:pPr>
  </w:style>
  <w:style w:type="paragraph" w:styleId="866" w:default="1">
    <w:name w:val="Normal"/>
    <w:next w:val="866"/>
    <w:link w:val="866"/>
    <w:qFormat/>
    <w:pPr>
      <w:widowControl w:val="off"/>
    </w:pPr>
    <w:rPr>
      <w:rFonts w:eastAsia="Arial Unicode MS"/>
      <w:sz w:val="24"/>
      <w:szCs w:val="24"/>
      <w:lang w:val="ru-RU" w:eastAsia="en-US" w:bidi="ar-SA"/>
    </w:rPr>
  </w:style>
  <w:style w:type="character" w:styleId="867">
    <w:name w:val="Основной шрифт абзаца"/>
    <w:next w:val="867"/>
    <w:link w:val="866"/>
    <w:semiHidden/>
  </w:style>
  <w:style w:type="table" w:styleId="868">
    <w:name w:val="Обычная таблица"/>
    <w:next w:val="868"/>
    <w:link w:val="866"/>
    <w:uiPriority w:val="99"/>
    <w:semiHidden/>
    <w:unhideWhenUsed/>
    <w:tblPr/>
  </w:style>
  <w:style w:type="numbering" w:styleId="869">
    <w:name w:val="Нет списка"/>
    <w:next w:val="869"/>
    <w:link w:val="866"/>
    <w:uiPriority w:val="99"/>
    <w:semiHidden/>
    <w:unhideWhenUsed/>
  </w:style>
  <w:style w:type="character" w:styleId="870">
    <w:name w:val="Absatz-Standardschriftart"/>
    <w:next w:val="870"/>
    <w:link w:val="866"/>
  </w:style>
  <w:style w:type="character" w:styleId="871">
    <w:name w:val="WW-Absatz-Standardschriftart"/>
    <w:next w:val="871"/>
    <w:link w:val="866"/>
  </w:style>
  <w:style w:type="paragraph" w:styleId="872">
    <w:name w:val="Заголовок"/>
    <w:basedOn w:val="866"/>
    <w:next w:val="873"/>
    <w:link w:val="866"/>
    <w:pPr>
      <w:keepNext/>
      <w:spacing w:before="240" w:after="120"/>
    </w:pPr>
    <w:rPr>
      <w:rFonts w:ascii="Arial" w:hAnsi="Arial" w:eastAsia="MS Mincho" w:cs="Tahoma"/>
      <w:sz w:val="28"/>
      <w:szCs w:val="28"/>
    </w:rPr>
  </w:style>
  <w:style w:type="paragraph" w:styleId="873">
    <w:name w:val="Основной текст"/>
    <w:basedOn w:val="866"/>
    <w:next w:val="873"/>
    <w:link w:val="883"/>
    <w:semiHidden/>
    <w:pPr>
      <w:spacing w:before="0" w:after="120"/>
    </w:pPr>
  </w:style>
  <w:style w:type="paragraph" w:styleId="874">
    <w:name w:val="Список"/>
    <w:basedOn w:val="873"/>
    <w:next w:val="874"/>
    <w:link w:val="866"/>
    <w:semiHidden/>
    <w:rPr>
      <w:rFonts w:cs="Tahoma"/>
    </w:rPr>
  </w:style>
  <w:style w:type="paragraph" w:styleId="875">
    <w:name w:val="Название1"/>
    <w:basedOn w:val="866"/>
    <w:next w:val="875"/>
    <w:link w:val="866"/>
    <w:pPr>
      <w:spacing w:before="120" w:after="120"/>
      <w:suppressLineNumbers/>
    </w:pPr>
    <w:rPr>
      <w:rFonts w:cs="Tahoma"/>
      <w:i/>
      <w:iCs/>
      <w:sz w:val="24"/>
      <w:szCs w:val="24"/>
    </w:rPr>
  </w:style>
  <w:style w:type="paragraph" w:styleId="876">
    <w:name w:val="Указатель1"/>
    <w:basedOn w:val="866"/>
    <w:next w:val="876"/>
    <w:link w:val="866"/>
    <w:pPr>
      <w:suppressLineNumbers/>
    </w:pPr>
    <w:rPr>
      <w:rFonts w:cs="Tahoma"/>
    </w:rPr>
  </w:style>
  <w:style w:type="paragraph" w:styleId="877">
    <w:name w:val="Название объекта3"/>
    <w:basedOn w:val="866"/>
    <w:next w:val="866"/>
    <w:link w:val="866"/>
    <w:pPr>
      <w:jc w:val="center"/>
    </w:pPr>
    <w:rPr>
      <w:b/>
      <w:sz w:val="32"/>
    </w:rPr>
  </w:style>
  <w:style w:type="paragraph" w:styleId="878">
    <w:name w:val="Содержимое врезки"/>
    <w:basedOn w:val="873"/>
    <w:next w:val="878"/>
    <w:link w:val="866"/>
  </w:style>
  <w:style w:type="paragraph" w:styleId="879">
    <w:name w:val="Содержимое таблицы"/>
    <w:basedOn w:val="866"/>
    <w:next w:val="879"/>
    <w:link w:val="866"/>
    <w:pPr>
      <w:suppressLineNumbers/>
    </w:pPr>
  </w:style>
  <w:style w:type="paragraph" w:styleId="880">
    <w:name w:val="Заголовок таблицы"/>
    <w:basedOn w:val="879"/>
    <w:next w:val="880"/>
    <w:link w:val="866"/>
    <w:pPr>
      <w:jc w:val="center"/>
      <w:suppressLineNumbers/>
    </w:pPr>
    <w:rPr>
      <w:b/>
      <w:bCs/>
    </w:rPr>
  </w:style>
  <w:style w:type="paragraph" w:styleId="881">
    <w:name w:val="Текст выноски"/>
    <w:basedOn w:val="866"/>
    <w:next w:val="881"/>
    <w:link w:val="882"/>
    <w:uiPriority w:val="99"/>
    <w:semiHidden/>
    <w:unhideWhenUsed/>
    <w:rPr>
      <w:rFonts w:ascii="Tahoma" w:hAnsi="Tahoma"/>
      <w:sz w:val="16"/>
      <w:szCs w:val="16"/>
      <w:lang w:val="en-US"/>
    </w:rPr>
  </w:style>
  <w:style w:type="character" w:styleId="882">
    <w:name w:val="Текст выноски Знак"/>
    <w:next w:val="882"/>
    <w:link w:val="881"/>
    <w:uiPriority w:val="99"/>
    <w:semiHidden/>
    <w:rPr>
      <w:rFonts w:ascii="Tahoma" w:hAnsi="Tahoma" w:eastAsia="Arial Unicode MS" w:cs="Tahoma"/>
      <w:sz w:val="16"/>
      <w:szCs w:val="16"/>
      <w:lang w:eastAsia="en-US"/>
    </w:rPr>
  </w:style>
  <w:style w:type="character" w:styleId="883">
    <w:name w:val="Основной текст Знак"/>
    <w:basedOn w:val="867"/>
    <w:next w:val="883"/>
    <w:link w:val="873"/>
    <w:semiHidden/>
    <w:rPr>
      <w:rFonts w:eastAsia="Arial Unicode MS"/>
      <w:sz w:val="24"/>
      <w:szCs w:val="24"/>
      <w:lang w:eastAsia="en-US"/>
    </w:rPr>
  </w:style>
  <w:style w:type="character" w:styleId="884">
    <w:name w:val="Гиперссылка"/>
    <w:basedOn w:val="867"/>
    <w:next w:val="884"/>
    <w:link w:val="866"/>
    <w:uiPriority w:val="99"/>
    <w:unhideWhenUsed/>
    <w:rPr>
      <w:color w:val="0000ff"/>
      <w:u w:val="single"/>
    </w:rPr>
  </w:style>
  <w:style w:type="table" w:styleId="885">
    <w:name w:val="Сетка таблицы"/>
    <w:basedOn w:val="868"/>
    <w:next w:val="885"/>
    <w:link w:val="866"/>
    <w:uiPriority w:val="59"/>
    <w:rPr>
      <w:rFonts w:ascii="Calibri" w:hAnsi="Calibri" w:eastAsia="Calibri" w:cs="Times New Roman"/>
      <w:sz w:val="22"/>
      <w:szCs w:val="22"/>
      <w:lang w:eastAsia="en-US"/>
    </w:rPr>
    <w:tblPr/>
  </w:style>
  <w:style w:type="character" w:styleId="886">
    <w:name w:val="b-basket_name-text"/>
    <w:basedOn w:val="867"/>
    <w:next w:val="886"/>
    <w:link w:val="866"/>
  </w:style>
  <w:style w:type="paragraph" w:styleId="887">
    <w:name w:val="Обычный (веб)"/>
    <w:basedOn w:val="866"/>
    <w:next w:val="887"/>
    <w:link w:val="866"/>
    <w:uiPriority w:val="99"/>
    <w:semiHidden/>
    <w:unhideWhenUsed/>
    <w:pPr>
      <w:spacing w:before="100" w:beforeAutospacing="1" w:after="100" w:afterAutospacing="1"/>
      <w:widowControl/>
    </w:pPr>
    <w:rPr>
      <w:rFonts w:eastAsia="Times New Roman"/>
      <w:lang w:eastAsia="ru-RU"/>
    </w:rPr>
  </w:style>
  <w:style w:type="character" w:styleId="888">
    <w:name w:val="wmi-callto"/>
    <w:basedOn w:val="867"/>
    <w:next w:val="888"/>
    <w:link w:val="866"/>
  </w:style>
  <w:style w:type="character" w:styleId="889" w:default="1">
    <w:name w:val="Default Paragraph Font"/>
    <w:uiPriority w:val="1"/>
    <w:semiHidden/>
    <w:unhideWhenUsed/>
  </w:style>
  <w:style w:type="numbering" w:styleId="890" w:default="1">
    <w:name w:val="No List"/>
    <w:uiPriority w:val="99"/>
    <w:semiHidden/>
    <w:unhideWhenUsed/>
  </w:style>
  <w:style w:type="table" w:styleId="89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dc:creator>
  <cp:revision>96</cp:revision>
  <dcterms:created xsi:type="dcterms:W3CDTF">2017-06-22T13:36:00Z</dcterms:created>
  <dcterms:modified xsi:type="dcterms:W3CDTF">2024-05-31T08:34:37Z</dcterms:modified>
  <cp:version>786432</cp:version>
</cp:coreProperties>
</file>