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</w:pPr>
      <w:r>
        <w:rPr>
          <w:rFonts w:ascii="Times New Roman" w:hAnsi="Times New Roman" w:cs="Times New Roman"/>
          <w:b/>
        </w:rPr>
        <w:t xml:space="preserve">ОТЧЕТ </w:t>
      </w:r>
      <w:r>
        <w:rPr>
          <w:rFonts w:ascii="Times New Roman" w:hAnsi="Times New Roman" w:cs="Times New Roman"/>
          <w:b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 xml:space="preserve">внедрении бережливых технологий в образовательной организации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 202</w:t>
      </w:r>
      <w:r>
        <w:rPr>
          <w:rFonts w:ascii="Times New Roman" w:hAnsi="Times New Roman" w:cs="Times New Roman"/>
        </w:rPr>
        <w:t xml:space="preserve">3</w:t>
      </w:r>
      <w:r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</w:r>
      <w:r/>
    </w:p>
    <w:p>
      <w:pPr>
        <w:jc w:val="center"/>
        <w:spacing w:before="120" w:after="0" w:line="240" w:lineRule="auto"/>
      </w:pPr>
      <w:r>
        <w:rPr>
          <w:rFonts w:ascii="Times New Roman" w:hAnsi="Times New Roman" w:cs="Times New Roman"/>
        </w:rPr>
        <w:t xml:space="preserve">о</w:t>
      </w:r>
      <w:r>
        <w:rPr>
          <w:rFonts w:ascii="Times New Roman" w:hAnsi="Times New Roman" w:cs="Times New Roman"/>
        </w:rPr>
        <w:t xml:space="preserve">тчетный период </w:t>
      </w:r>
      <w:r>
        <w:rPr>
          <w:rFonts w:ascii="Times New Roman" w:hAnsi="Times New Roman" w:cs="Times New Roman"/>
          <w:u w:val="single"/>
        </w:rPr>
        <w:t xml:space="preserve">_</w:t>
      </w:r>
      <w:r>
        <w:rPr>
          <w:rFonts w:ascii="Times New Roman" w:hAnsi="Times New Roman" w:cs="Times New Roman"/>
          <w:i/>
          <w:iCs/>
          <w:u w:val="single"/>
        </w:rPr>
        <w:t xml:space="preserve">первое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 полугодие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 xml:space="preserve">______________</w:t>
      </w:r>
      <w:r>
        <w:rPr>
          <w:rFonts w:ascii="Times New Roman" w:hAnsi="Times New Roman" w:cs="Times New Roman"/>
        </w:rPr>
      </w:r>
      <w:r/>
    </w:p>
    <w:p>
      <w:pPr>
        <w:spacing w:after="120" w:line="240" w:lineRule="auto"/>
      </w:pPr>
      <w:r>
        <w:rPr>
          <w:rFonts w:ascii="Times New Roman" w:hAnsi="Times New Roman" w:cs="Times New Roman"/>
        </w:rPr>
        <w:t xml:space="preserve">Муниципальный район, городской округ          </w:t>
      </w:r>
      <w:r>
        <w:rPr>
          <w:rFonts w:ascii="Times New Roman" w:hAnsi="Times New Roman" w:cs="Times New Roman"/>
          <w:u w:val="single"/>
        </w:rPr>
        <w:t xml:space="preserve">город Нижний Новгород</w:t>
      </w:r>
      <w:r>
        <w:rPr>
          <w:rFonts w:ascii="Times New Roman" w:hAnsi="Times New Roman" w:cs="Times New Roman"/>
        </w:rPr>
      </w:r>
      <w:r/>
    </w:p>
    <w:p>
      <w:pPr>
        <w:spacing w:after="0" w:line="240" w:lineRule="auto"/>
      </w:pPr>
      <w:r>
        <w:rPr>
          <w:rFonts w:ascii="Times New Roman" w:hAnsi="Times New Roman" w:cs="Times New Roman"/>
        </w:rPr>
        <w:t xml:space="preserve">Наименование образовательной организации</w:t>
      </w:r>
      <w:r>
        <w:rPr>
          <w:rFonts w:ascii="Times New Roman" w:hAnsi="Times New Roman" w:cs="Times New Roman"/>
          <w:u w:val="single"/>
        </w:rPr>
        <w:t xml:space="preserve">   МБДОУ «Детский сад № 97»</w:t>
      </w:r>
      <w:r>
        <w:rPr>
          <w:rFonts w:ascii="Times New Roman" w:hAnsi="Times New Roman" w:cs="Times New Roman"/>
        </w:rPr>
      </w:r>
      <w:r/>
    </w:p>
    <w:p>
      <w:pPr>
        <w:pStyle w:val="937"/>
        <w:numPr>
          <w:ilvl w:val="0"/>
          <w:numId w:val="61"/>
        </w:numPr>
        <w:ind w:left="426" w:hanging="357"/>
        <w:jc w:val="both"/>
        <w:spacing w:after="120" w:line="240" w:lineRule="auto"/>
      </w:pPr>
      <w:r>
        <w:rPr>
          <w:rFonts w:ascii="Times New Roman" w:hAnsi="Times New Roman" w:cs="Times New Roman"/>
          <w:b/>
          <w:sz w:val="24"/>
        </w:rPr>
        <w:t xml:space="preserve">Повышение квалификации </w:t>
      </w:r>
      <w:r>
        <w:rPr>
          <w:rFonts w:ascii="Times New Roman" w:hAnsi="Times New Roman" w:cs="Times New Roman"/>
          <w:b/>
          <w:sz w:val="24"/>
        </w:rPr>
        <w:t xml:space="preserve">работников образовательной организации </w:t>
      </w:r>
      <w:r>
        <w:rPr>
          <w:rFonts w:ascii="Times New Roman" w:hAnsi="Times New Roman" w:cs="Times New Roman"/>
          <w:b/>
          <w:sz w:val="24"/>
        </w:rPr>
        <w:t xml:space="preserve">в области бережливых технологий</w:t>
      </w:r>
      <w:r>
        <w:rPr>
          <w:rFonts w:ascii="Times New Roman" w:hAnsi="Times New Roman" w:cs="Times New Roman"/>
          <w:b/>
          <w:sz w:val="24"/>
        </w:rPr>
      </w:r>
      <w:r/>
    </w:p>
    <w:tbl>
      <w:tblPr>
        <w:tblStyle w:val="936"/>
        <w:tblW w:w="153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16"/>
        <w:gridCol w:w="3017"/>
        <w:gridCol w:w="4252"/>
        <w:gridCol w:w="5244"/>
      </w:tblGrid>
      <w:tr>
        <w:trPr>
          <w:trHeight w:val="597"/>
        </w:trPr>
        <w:tc>
          <w:tcPr>
            <w:tcW w:w="281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показателя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01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(без внешних совместителей и работающих по договорам ГПХ)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94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</w:t>
            </w:r>
            <w:r>
              <w:rPr>
                <w:rFonts w:ascii="Times New Roman" w:hAnsi="Times New Roman" w:cs="Times New Roman"/>
              </w:rPr>
              <w:t xml:space="preserve">рошли обучение в области бережливых технологий</w:t>
            </w:r>
            <w:r>
              <w:rPr>
                <w:rStyle w:val="917"/>
                <w:rFonts w:ascii="Times New Roman" w:hAnsi="Times New Roman" w:cs="Times New Roman"/>
              </w:rPr>
              <w:footnoteReference w:id="2"/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10"/>
        </w:trPr>
        <w:tc>
          <w:tcPr>
            <w:tcW w:w="281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01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количество обученных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2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обученных в отчетном </w:t>
            </w:r>
            <w:r>
              <w:rPr>
                <w:rFonts w:ascii="Times New Roman" w:hAnsi="Times New Roman" w:cs="Times New Roman"/>
              </w:rPr>
              <w:t xml:space="preserve">полугодии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48"/>
        </w:trPr>
        <w:tc>
          <w:tcPr>
            <w:tcW w:w="281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/>
            <w:bookmarkStart w:id="0" w:name="undefined"/>
            <w:r>
              <w:rPr>
                <w:rFonts w:ascii="Times New Roman" w:hAnsi="Times New Roman" w:cs="Times New Roman"/>
              </w:rPr>
              <w:t xml:space="preserve">Численность работников 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0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2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63"/>
        </w:trPr>
        <w:tc>
          <w:tcPr>
            <w:gridSpan w:val="4"/>
            <w:shd w:val="clear" w:color="ffffff" w:fill="d9d9d9" w:themeFill="background1" w:themeFillShade="D9"/>
            <w:tcW w:w="1532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/>
              </w:rPr>
              <w:t xml:space="preserve">из них:</w:t>
            </w:r>
            <w:r>
              <w:rPr>
                <w:rFonts w:ascii="Times New Roman" w:hAnsi="Times New Roman" w:cs="Times New Roman"/>
                <w:i/>
              </w:rPr>
            </w:r>
            <w:r/>
          </w:p>
        </w:tc>
      </w:tr>
      <w:tr>
        <w:trPr>
          <w:trHeight w:val="248"/>
        </w:trPr>
        <w:tc>
          <w:tcPr>
            <w:tcW w:w="281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руководящие работники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0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2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63"/>
        </w:trPr>
        <w:tc>
          <w:tcPr>
            <w:tcW w:w="281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педагогические работники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0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bookmarkStart w:id="0" w:name="undefined"/>
            <w:r/>
            <w:bookmarkEnd w:id="0"/>
            <w:r>
              <w:rPr>
                <w:rFonts w:ascii="Times New Roman" w:hAnsi="Times New Roman" w:cs="Times New Roman"/>
              </w:rPr>
              <w:t xml:space="preserve">14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2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63"/>
        </w:trPr>
        <w:tc>
          <w:tcPr>
            <w:tcW w:w="281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иной персонал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0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2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bookmarkEnd w:id="0"/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pStyle w:val="937"/>
        <w:numPr>
          <w:ilvl w:val="0"/>
          <w:numId w:val="61"/>
        </w:numPr>
        <w:ind w:left="0" w:firstLine="0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Ре</w:t>
      </w:r>
      <w:r>
        <w:rPr>
          <w:rFonts w:ascii="Times New Roman" w:hAnsi="Times New Roman" w:cs="Times New Roman"/>
          <w:b/>
          <w:sz w:val="24"/>
          <w:szCs w:val="24"/>
        </w:rPr>
        <w:t xml:space="preserve">ализация проектов по созданию бережливой среды в 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937"/>
        <w:numPr>
          <w:ilvl w:val="1"/>
          <w:numId w:val="61"/>
        </w:numPr>
        <w:ind w:left="0" w:firstLine="0"/>
        <w:spacing w:after="0" w:line="240" w:lineRule="auto"/>
      </w:pPr>
      <w:r>
        <w:rPr>
          <w:rFonts w:ascii="Times New Roman" w:hAnsi="Times New Roman" w:cs="Times New Roman"/>
        </w:rPr>
        <w:t xml:space="preserve">Сводная информация о реализованных </w:t>
      </w: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отчетном </w:t>
      </w:r>
      <w:r>
        <w:rPr>
          <w:rFonts w:ascii="Times New Roman" w:hAnsi="Times New Roman" w:cs="Times New Roman"/>
        </w:rPr>
        <w:t xml:space="preserve">полугодии </w:t>
      </w:r>
      <w:r>
        <w:rPr>
          <w:rFonts w:ascii="Times New Roman" w:hAnsi="Times New Roman" w:cs="Times New Roman"/>
        </w:rPr>
        <w:t xml:space="preserve">проектах </w:t>
      </w:r>
      <w:r>
        <w:rPr>
          <w:rFonts w:ascii="Times New Roman" w:hAnsi="Times New Roman" w:cs="Times New Roman"/>
          <w:b/>
        </w:rPr>
        <w:t xml:space="preserve">(</w:t>
      </w:r>
      <w:r>
        <w:rPr>
          <w:rFonts w:ascii="Times New Roman" w:hAnsi="Times New Roman" w:cs="Times New Roman"/>
          <w:b/>
          <w:i/>
        </w:rPr>
        <w:t xml:space="preserve">завершенные проекты</w:t>
      </w:r>
      <w:r>
        <w:rPr>
          <w:rFonts w:ascii="Times New Roman" w:hAnsi="Times New Roman" w:cs="Times New Roman"/>
          <w:b/>
        </w:rPr>
        <w:t xml:space="preserve">)</w:t>
      </w:r>
      <w:r>
        <w:rPr>
          <w:rFonts w:ascii="Times New Roman" w:hAnsi="Times New Roman" w:cs="Times New Roman"/>
          <w:b/>
        </w:rPr>
      </w:r>
      <w:r/>
    </w:p>
    <w:tbl>
      <w:tblPr>
        <w:tblStyle w:val="936"/>
        <w:tblW w:w="15437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701"/>
        <w:gridCol w:w="1701"/>
        <w:gridCol w:w="8808"/>
      </w:tblGrid>
      <w:tr>
        <w:trPr>
          <w:trHeight w:val="313"/>
        </w:trPr>
        <w:tc>
          <w:tcPr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п/п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Название проекта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gridSpan w:val="2"/>
            <w:tcW w:w="34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Сроки реализации проекта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880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Направление оптимизации</w:t>
            </w:r>
            <w:r>
              <w:rPr>
                <w:rStyle w:val="917"/>
                <w:rFonts w:ascii="Times New Roman" w:hAnsi="Times New Roman" w:cs="Times New Roman"/>
                <w:sz w:val="20"/>
              </w:rPr>
              <w:footnoteReference w:id="3"/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</w:tr>
      <w:tr>
        <w:trPr>
          <w:trHeight w:val="755"/>
        </w:trPr>
        <w:tc>
          <w:tcPr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9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Дата начала реализации проекта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Дата завершения проекта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8808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</w:tr>
      <w:tr>
        <w:trPr>
          <w:trHeight w:val="260"/>
        </w:trPr>
        <w:tc>
          <w:tcPr>
            <w:gridSpan w:val="5"/>
            <w:shd w:val="clear" w:color="ffffff" w:fill="e7e6e6" w:themeFill="background2"/>
            <w:tcW w:w="154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Информация о реализации тиражируемых проектов</w:t>
            </w:r>
            <w:r>
              <w:rPr>
                <w:rFonts w:ascii="Times New Roman" w:hAnsi="Times New Roman" w:cs="Times New Roman"/>
                <w:i/>
                <w:iCs/>
              </w:rPr>
            </w:r>
            <w:r/>
          </w:p>
        </w:tc>
      </w:tr>
      <w:tr>
        <w:trPr>
          <w:trHeight w:val="246"/>
        </w:trPr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Оптимизация затрат времени родителей при поступлении в ОО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09.01.2023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31.05.2023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8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родителям места, времени, способа ознакомления с локальными актами, документам для зачисления ребенка в ОО (ссылки, </w:t>
            </w:r>
            <w:r>
              <w:rPr>
                <w:rFonts w:ascii="Times New Roman" w:hAnsi="Times New Roman" w:cs="Times New Roman"/>
                <w:lang w:val="en-US"/>
              </w:rPr>
              <w:t xml:space="preserve">QR</w:t>
            </w:r>
            <w:r>
              <w:rPr>
                <w:rFonts w:ascii="Times New Roman" w:hAnsi="Times New Roman" w:cs="Times New Roman"/>
                <w:lang w:val="ru-RU"/>
              </w:rPr>
              <w:t xml:space="preserve">-коды)</w:t>
            </w:r>
            <w:r>
              <w:rPr>
                <w:rFonts w:ascii="Times New Roman" w:hAnsi="Times New Roman" w:cs="Times New Roman"/>
              </w:rPr>
              <w:t xml:space="preserve">; сокращение времени заполнения бланков по предоставляемым образцам</w:t>
            </w:r>
            <w:r>
              <w:t xml:space="preserve">; </w:t>
            </w:r>
            <w:r>
              <w:rPr>
                <w:rFonts w:ascii="Times New Roman" w:hAnsi="Times New Roman" w:cs="Times New Roman"/>
              </w:rPr>
              <w:t xml:space="preserve">сокращение временных затрат ответственного лица за прием документов для зачисления ребенка.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46"/>
        </w:trPr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8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60"/>
        </w:trPr>
        <w:tc>
          <w:tcPr>
            <w:gridSpan w:val="5"/>
            <w:shd w:val="clear" w:color="ffffff" w:fill="e7e6e6" w:themeFill="background2"/>
            <w:tcW w:w="154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Информация о реализации проектов по другим (не выбранным для тиражирования) направлениям</w:t>
            </w:r>
            <w:r>
              <w:rPr>
                <w:rFonts w:ascii="Times New Roman" w:hAnsi="Times New Roman" w:cs="Times New Roman"/>
                <w:i/>
                <w:iCs/>
              </w:rPr>
            </w:r>
            <w:r/>
          </w:p>
        </w:tc>
      </w:tr>
      <w:tr>
        <w:trPr>
          <w:trHeight w:val="260"/>
        </w:trPr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8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60"/>
        </w:trPr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8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60"/>
        </w:trPr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8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jc w:val="both"/>
        <w:spacing w:after="0"/>
      </w:pPr>
      <w:r>
        <w:rPr>
          <w:rFonts w:ascii="Times New Roman" w:hAnsi="Times New Roman" w:cs="Times New Roman"/>
          <w:b/>
          <w:i/>
        </w:rPr>
        <w:t xml:space="preserve">Примечание: </w:t>
      </w:r>
      <w:r>
        <w:rPr>
          <w:rFonts w:ascii="Times New Roman" w:hAnsi="Times New Roman" w:cs="Times New Roman"/>
          <w:i/>
        </w:rPr>
        <w:t xml:space="preserve">по каждому завершенному проекту к отчету приложить комплект документов (карточку проекта, карту текущего состояния и карту целевого состояния, план мероприятий)</w:t>
      </w:r>
      <w:r>
        <w:rPr>
          <w:rFonts w:ascii="Times New Roman" w:hAnsi="Times New Roman" w:cs="Times New Roman"/>
          <w:i/>
        </w:rPr>
      </w:r>
      <w:r/>
    </w:p>
    <w:p>
      <w:pPr>
        <w:pStyle w:val="937"/>
        <w:numPr>
          <w:ilvl w:val="1"/>
          <w:numId w:val="61"/>
        </w:numPr>
        <w:ind w:left="0" w:firstLine="0"/>
        <w:spacing w:after="0" w:line="240" w:lineRule="auto"/>
      </w:pPr>
      <w:r>
        <w:rPr>
          <w:rFonts w:ascii="Times New Roman" w:hAnsi="Times New Roman" w:cs="Times New Roman"/>
        </w:rPr>
        <w:t xml:space="preserve">Сводная информация об инициируемых в </w:t>
      </w:r>
      <w:r>
        <w:rPr>
          <w:rFonts w:ascii="Times New Roman" w:hAnsi="Times New Roman" w:cs="Times New Roman"/>
        </w:rPr>
        <w:t xml:space="preserve">отчетном </w:t>
      </w:r>
      <w:r>
        <w:rPr>
          <w:rFonts w:ascii="Times New Roman" w:hAnsi="Times New Roman" w:cs="Times New Roman"/>
        </w:rPr>
        <w:t xml:space="preserve">полугодии</w:t>
      </w:r>
      <w:r>
        <w:rPr>
          <w:rFonts w:ascii="Times New Roman" w:hAnsi="Times New Roman" w:cs="Times New Roman"/>
        </w:rPr>
        <w:t xml:space="preserve"> проектах </w:t>
      </w:r>
      <w:r>
        <w:rPr>
          <w:rFonts w:ascii="Times New Roman" w:hAnsi="Times New Roman" w:cs="Times New Roman"/>
          <w:b/>
        </w:rPr>
        <w:t xml:space="preserve">(</w:t>
      </w:r>
      <w:r>
        <w:rPr>
          <w:rFonts w:ascii="Times New Roman" w:hAnsi="Times New Roman" w:cs="Times New Roman"/>
          <w:b/>
          <w:i/>
        </w:rPr>
        <w:t xml:space="preserve">незавершенные проекты</w:t>
      </w:r>
      <w:r>
        <w:rPr>
          <w:rFonts w:ascii="Times New Roman" w:hAnsi="Times New Roman" w:cs="Times New Roman"/>
        </w:rPr>
        <w:t xml:space="preserve">)</w:t>
      </w:r>
      <w:r>
        <w:rPr>
          <w:rStyle w:val="917"/>
        </w:rPr>
        <w:t xml:space="preserve"> </w:t>
      </w:r>
      <w:r>
        <w:rPr>
          <w:rStyle w:val="917"/>
        </w:rPr>
        <w:t xml:space="preserve">3</w:t>
      </w:r>
      <w:r>
        <w:rPr>
          <w:rFonts w:ascii="Times New Roman" w:hAnsi="Times New Roman" w:cs="Times New Roman"/>
        </w:rPr>
      </w:r>
      <w:r/>
    </w:p>
    <w:tbl>
      <w:tblPr>
        <w:tblStyle w:val="936"/>
        <w:tblW w:w="15437" w:type="dxa"/>
        <w:tblLayout w:type="fixed"/>
        <w:tblLook w:val="04A0" w:firstRow="1" w:lastRow="0" w:firstColumn="1" w:lastColumn="0" w:noHBand="0" w:noVBand="1"/>
      </w:tblPr>
      <w:tblGrid>
        <w:gridCol w:w="518"/>
        <w:gridCol w:w="4268"/>
        <w:gridCol w:w="2466"/>
        <w:gridCol w:w="8185"/>
      </w:tblGrid>
      <w:tr>
        <w:trPr>
          <w:trHeight w:val="366"/>
        </w:trPr>
        <w:tc>
          <w:tcPr>
            <w:tcW w:w="51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п/п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4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Название проекта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gridSpan w:val="2"/>
            <w:tcW w:w="10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</w:t>
            </w:r>
            <w:r>
              <w:rPr>
                <w:rFonts w:ascii="Times New Roman" w:hAnsi="Times New Roman" w:cs="Times New Roman"/>
                <w:sz w:val="20"/>
              </w:rPr>
              <w:t xml:space="preserve">роки реализации проекта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</w:r>
            <w:r/>
          </w:p>
        </w:tc>
      </w:tr>
      <w:tr>
        <w:trPr>
          <w:trHeight w:val="304"/>
        </w:trPr>
        <w:tc>
          <w:tcPr>
            <w:tcW w:w="518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268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4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Дата начала реализации проекта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</w:r>
            <w:r/>
          </w:p>
        </w:tc>
        <w:tc>
          <w:tcPr>
            <w:tcW w:w="8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Предполагаемая дата завершения проекта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</w:r>
            <w:r/>
          </w:p>
        </w:tc>
      </w:tr>
      <w:tr>
        <w:trPr>
          <w:trHeight w:val="287"/>
        </w:trPr>
        <w:tc>
          <w:tcPr>
            <w:gridSpan w:val="4"/>
            <w:shd w:val="clear" w:color="ffffff" w:fill="e7e6e6" w:themeFill="background2"/>
            <w:tcW w:w="154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Информация о реализации тиражируемых проектов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04"/>
        </w:trPr>
        <w:tc>
          <w:tcPr>
            <w:tcW w:w="5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4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04"/>
        </w:trPr>
        <w:tc>
          <w:tcPr>
            <w:tcW w:w="5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4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04"/>
        </w:trPr>
        <w:tc>
          <w:tcPr>
            <w:gridSpan w:val="4"/>
            <w:shd w:val="clear" w:color="ffffff" w:fill="e7e6e6" w:themeFill="background2"/>
            <w:tcW w:w="154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Информация о реализации проектов по другим (не выбранным для тиражирования) направлениям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04"/>
        </w:trPr>
        <w:tc>
          <w:tcPr>
            <w:tcW w:w="5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4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04"/>
        </w:trPr>
        <w:tc>
          <w:tcPr>
            <w:tcW w:w="5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4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jc w:val="both"/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Заведующий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О.Ю. Гущина</w:t>
      </w:r>
      <w:r>
        <w:rPr>
          <w:rFonts w:ascii="Times New Roman" w:hAnsi="Times New Roman" w:cs="Times New Roman"/>
        </w:rPr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pStyle w:val="932"/>
        <w:spacing w:after="0" w:line="240" w:lineRule="auto"/>
      </w:pPr>
      <w:r>
        <w:rPr>
          <w:rStyle w:val="1_2258"/>
          <w:rFonts w:ascii="Times New Roman" w:hAnsi="Times New Roman" w:cs="Times New Roman"/>
        </w:rPr>
      </w:r>
      <w:r>
        <w:rPr>
          <w:rStyle w:val="1_2258"/>
          <w:rFonts w:ascii="Times New Roman" w:hAnsi="Times New Roman" w:cs="Times New Roman"/>
        </w:rPr>
      </w:r>
      <w:r>
        <w:rPr>
          <w:rStyle w:val="1_2258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740"/>
        <w:gridCol w:w="382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740" w:type="dxa"/>
            <w:vAlign w:val="top"/>
            <w:textDirection w:val="lrTb"/>
            <w:noWrap w:val="false"/>
          </w:tcPr>
          <w:p>
            <w:pPr>
              <w:pStyle w:val="9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КАРТОЧКА ПРОЕКТА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«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Оптимизация временных потерь родителями воспитанников  при поступлении ребенка в образовательную организацию 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»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820" w:type="dxa"/>
            <w:vAlign w:val="top"/>
            <w:textDirection w:val="lrTb"/>
            <w:noWrap w:val="false"/>
          </w:tcPr>
          <w:p>
            <w:pPr>
              <w:pStyle w:val="932"/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УТВЕРЖДАЮ</w:t>
            </w:r>
            <w:r>
              <w:rPr>
                <w:rFonts w:ascii="Times New Roman" w:hAnsi="Times New Roman"/>
                <w:sz w:val="24"/>
              </w:rPr>
            </w:r>
            <w:r/>
          </w:p>
          <w:p>
            <w:pPr>
              <w:pStyle w:val="932"/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Заведующий</w:t>
            </w:r>
            <w:r>
              <w:rPr>
                <w:rFonts w:ascii="Times New Roman" w:hAnsi="Times New Roman"/>
                <w:sz w:val="24"/>
              </w:rPr>
            </w:r>
            <w:r/>
          </w:p>
          <w:p>
            <w:pPr>
              <w:pStyle w:val="932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u w:val="single"/>
              </w:rPr>
              <w:t xml:space="preserve">______</w:t>
            </w:r>
            <w:r>
              <w:rPr>
                <w:rFonts w:ascii="Times New Roman" w:hAnsi="Times New Roman"/>
                <w:i/>
                <w:sz w:val="24"/>
                <w:u w:val="single"/>
              </w:rPr>
              <w:t xml:space="preserve">_</w:t>
            </w:r>
            <w:r>
              <w:rPr>
                <w:rFonts w:ascii="Times New Roman" w:hAnsi="Times New Roman"/>
                <w:i/>
                <w:sz w:val="24"/>
                <w:u w:val="single"/>
              </w:rPr>
              <w:t xml:space="preserve">О.Ю. Гущина, 09.01</w:t>
            </w:r>
            <w:r>
              <w:rPr>
                <w:rFonts w:ascii="Times New Roman" w:hAnsi="Times New Roman"/>
                <w:i/>
                <w:sz w:val="24"/>
                <w:u w:val="single"/>
              </w:rPr>
              <w:t xml:space="preserve">.2023</w:t>
            </w:r>
            <w:r>
              <w:rPr>
                <w:rFonts w:ascii="Times New Roman" w:hAnsi="Times New Roman"/>
                <w:i/>
                <w:sz w:val="24"/>
                <w:u w:val="single"/>
              </w:rPr>
              <w:t xml:space="preserve">.</w:t>
            </w:r>
            <w:r>
              <w:rPr>
                <w:rFonts w:ascii="Times New Roman" w:hAnsi="Times New Roman"/>
                <w:sz w:val="24"/>
              </w:rPr>
            </w:r>
            <w:r/>
          </w:p>
        </w:tc>
      </w:tr>
    </w:tbl>
    <w:p>
      <w:pPr>
        <w:pStyle w:val="932"/>
        <w:jc w:val="center"/>
        <w:spacing w:after="0" w:line="240" w:lineRule="auto"/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tbl>
      <w:tblPr>
        <w:tblW w:w="14636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200"/>
        <w:gridCol w:w="236"/>
        <w:gridCol w:w="720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0" w:type="dxa"/>
            <w:vAlign w:val="top"/>
            <w:textDirection w:val="lrTb"/>
            <w:noWrap w:val="false"/>
          </w:tcPr>
          <w:p>
            <w:pPr>
              <w:pStyle w:val="1_2257"/>
              <w:numPr>
                <w:ilvl w:val="0"/>
                <w:numId w:val="62"/>
              </w:numPr>
              <w:ind w:left="714" w:hanging="357"/>
              <w:jc w:val="center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ВОВЛЕЧЕННЫЕ ЛИЦА И РАМКИ ПРОЕКТА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932"/>
              <w:ind w:left="360"/>
              <w:jc w:val="center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0" w:type="dxa"/>
            <w:vAlign w:val="top"/>
            <w:textDirection w:val="lrTb"/>
            <w:noWrap w:val="false"/>
          </w:tcPr>
          <w:p>
            <w:pPr>
              <w:pStyle w:val="1_2257"/>
              <w:numPr>
                <w:ilvl w:val="0"/>
                <w:numId w:val="62"/>
              </w:numPr>
              <w:ind w:left="714" w:hanging="357"/>
              <w:jc w:val="center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ОБОСНОВ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ИЕ ВЫБОРА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18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0" w:type="dxa"/>
            <w:vAlign w:val="top"/>
            <w:textDirection w:val="lrTb"/>
            <w:noWrap w:val="false"/>
          </w:tcPr>
          <w:p>
            <w:pPr>
              <w:pStyle w:val="932"/>
              <w:spacing w:after="0" w:line="240" w:lineRule="auto"/>
            </w:pPr>
            <w:r>
              <w:rPr>
                <w:rFonts w:ascii="Times New Roman" w:hAnsi="Times New Roman"/>
                <w:b/>
                <w:sz w:val="12"/>
                <w:szCs w:val="24"/>
              </w:rPr>
            </w:r>
            <w:r>
              <w:rPr>
                <w:rFonts w:ascii="Times New Roman" w:hAnsi="Times New Roman"/>
                <w:b/>
                <w:sz w:val="12"/>
                <w:szCs w:val="24"/>
              </w:rPr>
            </w:r>
            <w:r/>
          </w:p>
          <w:p>
            <w:pPr>
              <w:pStyle w:val="932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Заказчики процесса —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родители (законные представители), лица, ответственные за прием ребенка в ОО.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932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Периме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 проекта — официальный сайт ОО и информационные стенды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932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Владелец процесса — заведующий ДОУ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932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 проекта —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заведующий ДОУ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932"/>
              <w:spacing w:after="12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Команда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r>
              <w:rPr>
                <w:rFonts w:ascii="Times New Roman" w:hAnsi="Times New Roman"/>
                <w:b/>
              </w:rPr>
              <w:t xml:space="preserve">старший воспитатель Наумова М.К., делопроизводитель Лысковец Е.Н.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932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932"/>
              <w:ind w:left="36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0" w:type="dxa"/>
            <w:vAlign w:val="top"/>
            <w:textDirection w:val="lrTb"/>
            <w:noWrap w:val="false"/>
          </w:tcPr>
          <w:p>
            <w:pPr>
              <w:pStyle w:val="932"/>
              <w:spacing w:after="0" w:line="240" w:lineRule="auto"/>
            </w:pPr>
            <w:r>
              <w:rPr>
                <w:rFonts w:ascii="Times New Roman" w:hAnsi="Times New Roman"/>
                <w:b/>
                <w:sz w:val="12"/>
                <w:szCs w:val="24"/>
              </w:rPr>
            </w:r>
            <w:r>
              <w:rPr>
                <w:rFonts w:ascii="Times New Roman" w:hAnsi="Times New Roman"/>
                <w:b/>
                <w:sz w:val="12"/>
                <w:szCs w:val="24"/>
              </w:rPr>
            </w:r>
            <w:r/>
          </w:p>
          <w:p>
            <w:pPr>
              <w:pStyle w:val="932"/>
              <w:jc w:val="both"/>
              <w:spacing w:after="0" w:line="240" w:lineRule="auto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Ключевой риск —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большая временная затрата родителями (законными представителями) ребенка на поиск бланков документов и образцов их заполнения; огромная временная потеря при общении с родителями в ходе приема ребенка в ОО.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/>
          </w:p>
          <w:p>
            <w:pPr>
              <w:pStyle w:val="932"/>
              <w:jc w:val="both"/>
              <w:spacing w:after="0" w:line="240" w:lineRule="auto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Проблемы: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/>
          </w:p>
          <w:p>
            <w:pPr>
              <w:pStyle w:val="1_2257"/>
              <w:numPr>
                <w:ilvl w:val="0"/>
                <w:numId w:val="63"/>
              </w:numPr>
              <w:jc w:val="both"/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Большое количество времени ожидания, которое родители проводят в бездействии: ожидание выдачи справок, бланков документов; ожидание, связанное с перебоями в работе интернета; ожидание, вызванное отсутствием инструкций, информации.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>
          <w:trHeight w:val="235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7200" w:type="dxa"/>
            <w:vAlign w:val="top"/>
            <w:textDirection w:val="lrTb"/>
            <w:noWrap w:val="false"/>
          </w:tcPr>
          <w:p>
            <w:pPr>
              <w:pStyle w:val="932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932"/>
              <w:ind w:left="36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7200" w:type="dxa"/>
            <w:vAlign w:val="top"/>
            <w:textDirection w:val="lrTb"/>
            <w:noWrap w:val="false"/>
          </w:tcPr>
          <w:p>
            <w:pPr>
              <w:pStyle w:val="932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0" w:type="dxa"/>
            <w:vAlign w:val="top"/>
            <w:textDirection w:val="lrTb"/>
            <w:noWrap w:val="false"/>
          </w:tcPr>
          <w:p>
            <w:pPr>
              <w:pStyle w:val="1_2257"/>
              <w:numPr>
                <w:ilvl w:val="0"/>
                <w:numId w:val="62"/>
              </w:numPr>
              <w:ind w:left="714" w:hanging="357"/>
              <w:jc w:val="center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 И ПЛАНОВЫЙ ЭФФЕКТ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932"/>
              <w:ind w:left="360"/>
              <w:jc w:val="center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0" w:type="dxa"/>
            <w:vAlign w:val="top"/>
            <w:textDirection w:val="lrTb"/>
            <w:noWrap w:val="false"/>
          </w:tcPr>
          <w:p>
            <w:pPr>
              <w:pStyle w:val="1_2257"/>
              <w:numPr>
                <w:ilvl w:val="0"/>
                <w:numId w:val="62"/>
              </w:numPr>
              <w:ind w:left="714" w:hanging="357"/>
              <w:jc w:val="center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КЛЮЧЕВЫЕ СОБЫТИЯ ПРОЕКТА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14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0" w:type="dxa"/>
            <w:vAlign w:val="top"/>
            <w:textDirection w:val="lrTb"/>
            <w:noWrap w:val="false"/>
          </w:tcPr>
          <w:p>
            <w:pPr>
              <w:pStyle w:val="932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tbl>
            <w:tblPr>
              <w:tblW w:w="0" w:type="auto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left w:w="108" w:type="dxa"/>
                <w:top w:w="0" w:type="dxa"/>
                <w:right w:w="108" w:type="dxa"/>
                <w:bottom w:w="0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1417"/>
              <w:gridCol w:w="1457"/>
            </w:tblGrid>
            <w:tr>
              <w:trPr/>
              <w:tc>
                <w:tcPr>
                  <w:tcW w:w="4110" w:type="dxa"/>
                  <w:vAlign w:val="top"/>
                  <w:textDirection w:val="lrTb"/>
                  <w:noWrap w:val="false"/>
                </w:tcPr>
                <w:p>
                  <w:pPr>
                    <w:pStyle w:val="932"/>
                    <w:jc w:val="center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Наименование цели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W w:w="1417" w:type="dxa"/>
                  <w:vAlign w:val="top"/>
                  <w:textDirection w:val="lrTb"/>
                  <w:noWrap w:val="false"/>
                </w:tcPr>
                <w:p>
                  <w:pPr>
                    <w:pStyle w:val="932"/>
                    <w:jc w:val="center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Текущий показатель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W w:w="1457" w:type="dxa"/>
                  <w:vAlign w:val="top"/>
                  <w:textDirection w:val="lrTb"/>
                  <w:noWrap w:val="false"/>
                </w:tcPr>
                <w:p>
                  <w:pPr>
                    <w:pStyle w:val="932"/>
                    <w:jc w:val="center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Целевой показатель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W w:w="4110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932"/>
                    <w:jc w:val="both"/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Получение родителями (законными представителями) информации, бланков документов, образцов заполнения бланков, не выходя в ОО, не проводя время в ожидании очереди</w:t>
                  </w:r>
                  <w:r>
                    <w:rPr>
                      <w:rFonts w:ascii="Times New Roman" w:hAnsi="Times New Roman"/>
                    </w:rPr>
                  </w:r>
                  <w:r/>
                </w:p>
                <w:p>
                  <w:pPr>
                    <w:pStyle w:val="932"/>
                    <w:jc w:val="both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W w:w="141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932"/>
                    <w:jc w:val="center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1,5 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W w:w="145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932"/>
                    <w:jc w:val="center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0,5 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W w:w="4110" w:type="dxa"/>
                  <w:vAlign w:val="top"/>
                  <w:textDirection w:val="lrTb"/>
                  <w:noWrap w:val="false"/>
                </w:tcPr>
                <w:p>
                  <w:pPr>
                    <w:pStyle w:val="932"/>
                    <w:jc w:val="both"/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Получение сотрудником готовых (заполненных) документов от родителей </w:t>
                  </w:r>
                  <w:r>
                    <w:rPr>
                      <w:rFonts w:ascii="Times New Roman" w:hAnsi="Times New Roman"/>
                    </w:rPr>
                  </w:r>
                  <w:r/>
                </w:p>
                <w:p>
                  <w:pPr>
                    <w:pStyle w:val="932"/>
                    <w:jc w:val="both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W w:w="1417" w:type="dxa"/>
                  <w:vAlign w:val="top"/>
                  <w:textDirection w:val="lrTb"/>
                  <w:noWrap w:val="false"/>
                </w:tcPr>
                <w:p>
                  <w:pPr>
                    <w:pStyle w:val="932"/>
                    <w:jc w:val="center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 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W w:w="1457" w:type="dxa"/>
                  <w:vAlign w:val="top"/>
                  <w:textDirection w:val="lrTb"/>
                  <w:noWrap w:val="false"/>
                </w:tcPr>
                <w:p>
                  <w:pPr>
                    <w:pStyle w:val="932"/>
                    <w:jc w:val="center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10 мин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</w:tbl>
          <w:p>
            <w:pPr>
              <w:pStyle w:val="932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932"/>
              <w:ind w:left="360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0" w:type="dxa"/>
            <w:vAlign w:val="top"/>
            <w:textDirection w:val="lrTb"/>
            <w:noWrap w:val="false"/>
          </w:tcPr>
          <w:p>
            <w:pPr>
              <w:pStyle w:val="1_2257"/>
              <w:numPr>
                <w:ilvl w:val="0"/>
                <w:numId w:val="64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Старт проекта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09.01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1_2257"/>
              <w:numPr>
                <w:ilvl w:val="0"/>
                <w:numId w:val="64"/>
              </w:numPr>
              <w:ind w:hanging="35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и определение целевого состояния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09.01.2023-31.01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1_2257"/>
              <w:numPr>
                <w:ilvl w:val="0"/>
                <w:numId w:val="65"/>
              </w:numPr>
              <w:ind w:hanging="35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карты текущего состояния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01.02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.2023 г.-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06.03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1_2257"/>
              <w:numPr>
                <w:ilvl w:val="0"/>
                <w:numId w:val="65"/>
              </w:numPr>
              <w:ind w:hanging="35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карты целевого состояния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07.02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10.02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1_2257"/>
              <w:numPr>
                <w:ilvl w:val="0"/>
                <w:numId w:val="64"/>
              </w:numPr>
              <w:ind w:hanging="35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Внедрение улучшений — 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28.02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1_2257"/>
              <w:numPr>
                <w:ilvl w:val="0"/>
                <w:numId w:val="66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по защите подходов внедрения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01.03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1_2257"/>
              <w:numPr>
                <w:ilvl w:val="0"/>
                <w:numId w:val="64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результатов и закрытие проектов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02.03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30.05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1_2257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завершающее совещание-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932"/>
        <w:jc w:val="center"/>
        <w:spacing w:after="0" w:line="240" w:lineRule="auto"/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932"/>
        <w:ind w:firstLine="708"/>
        <w:jc w:val="center"/>
        <w:spacing w:after="0" w:line="240" w:lineRule="auto"/>
        <w:rPr>
          <w:rStyle w:val="1_2258"/>
          <w:rFonts w:ascii="Times New Roman" w:hAnsi="Times New Roman" w:cs="Times New Roman"/>
          <w:b w:val="0"/>
          <w:bCs w:val="0"/>
          <w:color w:val="000000"/>
          <w:sz w:val="22"/>
          <w:szCs w:val="22"/>
          <w:highlight w:val="none"/>
        </w:rPr>
      </w:pPr>
      <w:r>
        <w:rPr>
          <w:rFonts w:ascii="Times New Roman" w:hAnsi="Times New Roman"/>
        </w:rPr>
        <w:t xml:space="preserve">Руководитель проекта </w:t>
        <w:tab/>
        <w:tab/>
        <w:tab/>
        <w:tab/>
        <w:tab/>
        <w:tab/>
      </w:r>
      <w:r>
        <w:rPr>
          <w:rFonts w:ascii="Times New Roman" w:hAnsi="Times New Roman"/>
        </w:rPr>
        <w:tab/>
        <w:tab/>
        <w:tab/>
        <w:tab/>
        <w:tab/>
      </w:r>
      <w:r>
        <w:rPr>
          <w:rFonts w:ascii="Times New Roman" w:hAnsi="Times New Roman"/>
        </w:rPr>
        <w:t xml:space="preserve">О.Ю. Гущина</w:t>
      </w:r>
      <w:r>
        <w:rPr>
          <w:rStyle w:val="1_2258"/>
          <w:rFonts w:ascii="Times New Roman" w:hAnsi="Times New Roman" w:cs="Times New Roman"/>
          <w:b w:val="0"/>
          <w:bCs w:val="0"/>
          <w:color w:val="000000"/>
          <w:sz w:val="22"/>
          <w:szCs w:val="22"/>
        </w:rPr>
      </w:r>
      <w:r>
        <w:rPr>
          <w:rStyle w:val="1_2258"/>
        </w:rPr>
      </w:r>
    </w:p>
    <w:p>
      <w:pPr>
        <w:ind w:firstLine="708"/>
        <w:jc w:val="center"/>
        <w:spacing w:after="0" w:line="240" w:lineRule="auto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r>
    </w:p>
    <w:p>
      <w:pPr>
        <w:ind w:firstLine="708"/>
        <w:jc w:val="center"/>
        <w:spacing w:after="0" w:line="240" w:lineRule="auto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r>
    </w:p>
    <w:p>
      <w:pPr>
        <w:ind w:firstLine="708"/>
        <w:jc w:val="center"/>
        <w:spacing w:after="0" w:line="240" w:lineRule="auto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r>
    </w:p>
    <w:p>
      <w:pPr>
        <w:ind w:firstLine="708"/>
        <w:jc w:val="center"/>
        <w:spacing w:after="0" w:line="240" w:lineRule="auto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r>
    </w:p>
    <w:p>
      <w:pPr>
        <w:pStyle w:val="932"/>
        <w:ind w:left="6237"/>
        <w:jc w:val="right"/>
        <w:spacing w:after="0"/>
      </w:pPr>
      <w:r>
        <w:rPr>
          <w:rFonts w:ascii="Times New Roman" w:hAnsi="Times New Roman"/>
        </w:rPr>
        <w:t xml:space="preserve">УТВЕРЖДАЮ</w:t>
      </w:r>
      <w:r/>
      <w:r/>
    </w:p>
    <w:p>
      <w:pPr>
        <w:pStyle w:val="932"/>
        <w:ind w:left="6237"/>
        <w:jc w:val="right"/>
        <w:spacing w:after="0"/>
      </w:pPr>
      <w:r>
        <w:rPr>
          <w:rFonts w:ascii="Times New Roman" w:hAnsi="Times New Roman"/>
        </w:rPr>
        <w:t xml:space="preserve">Заведующий</w:t>
      </w:r>
      <w:r>
        <w:rPr>
          <w:rFonts w:ascii="Times New Roman" w:hAnsi="Times New Roman"/>
        </w:rPr>
      </w:r>
      <w:r/>
    </w:p>
    <w:p>
      <w:pPr>
        <w:pStyle w:val="932"/>
        <w:ind w:left="6237"/>
        <w:jc w:val="right"/>
        <w:spacing w:after="0"/>
      </w:pPr>
      <w:r>
        <w:rPr>
          <w:rFonts w:ascii="Times New Roman" w:hAnsi="Times New Roman"/>
          <w:i/>
          <w:u w:val="single"/>
        </w:rPr>
        <w:t xml:space="preserve">__________</w:t>
      </w:r>
      <w:r>
        <w:rPr>
          <w:rFonts w:ascii="Times New Roman" w:hAnsi="Times New Roman"/>
        </w:rPr>
        <w:t xml:space="preserve"> О.Ю. Гущина</w:t>
      </w:r>
      <w:r>
        <w:rPr>
          <w:rFonts w:ascii="Times New Roman" w:hAnsi="Times New Roman"/>
        </w:rPr>
      </w:r>
      <w:r/>
    </w:p>
    <w:p>
      <w:pPr>
        <w:pStyle w:val="932"/>
        <w:ind w:left="6237"/>
        <w:jc w:val="right"/>
        <w:spacing w:after="0" w:line="240" w:lineRule="auto"/>
      </w:pPr>
      <w:r>
        <w:rPr>
          <w:rFonts w:ascii="Times New Roman" w:hAnsi="Times New Roman"/>
        </w:rPr>
        <w:t xml:space="preserve">09.01.2023</w:t>
      </w:r>
      <w:r>
        <w:rPr>
          <w:rFonts w:ascii="Times New Roman" w:hAnsi="Times New Roman"/>
        </w:rPr>
      </w:r>
      <w:r/>
    </w:p>
    <w:p>
      <w:pPr>
        <w:pStyle w:val="932"/>
        <w:jc w:val="center"/>
        <w:spacing w:after="0" w:line="240" w:lineRule="auto"/>
      </w:pP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  <w:r/>
    </w:p>
    <w:p>
      <w:pPr>
        <w:pStyle w:val="932"/>
        <w:jc w:val="center"/>
        <w:spacing w:after="0" w:line="240" w:lineRule="auto"/>
      </w:pPr>
      <w:r>
        <w:rPr>
          <w:rFonts w:ascii="Times New Roman" w:hAnsi="Times New Roman"/>
          <w:b/>
        </w:rPr>
        <w:t xml:space="preserve">ПЛАН МЕРОПРИЯТИЙ ПО ДОСТИЖЕНИЮ ЦЕЛЕВЫХ ПОКАЗАТЕЛЕЙ ПРОЕКТА</w:t>
      </w:r>
      <w:r>
        <w:rPr>
          <w:rFonts w:ascii="Times New Roman" w:hAnsi="Times New Roman"/>
          <w:b/>
        </w:rPr>
      </w:r>
      <w:r/>
    </w:p>
    <w:p>
      <w:pPr>
        <w:pStyle w:val="932"/>
        <w:jc w:val="center"/>
        <w:spacing w:after="0" w:line="240" w:lineRule="auto"/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86"/>
        <w:gridCol w:w="5781"/>
        <w:gridCol w:w="1843"/>
        <w:gridCol w:w="3827"/>
        <w:gridCol w:w="2693"/>
      </w:tblGrid>
      <w:tr>
        <w:trPr/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932"/>
              <w:jc w:val="center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№ п/п</w:t>
            </w: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W w:w="5781" w:type="dxa"/>
            <w:vAlign w:val="top"/>
            <w:textDirection w:val="lrTb"/>
            <w:noWrap w:val="false"/>
          </w:tcPr>
          <w:p>
            <w:pPr>
              <w:pStyle w:val="9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мероприятий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реализации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3827" w:type="dxa"/>
            <w:vAlign w:val="top"/>
            <w:textDirection w:val="lrTb"/>
            <w:noWrap w:val="false"/>
          </w:tcPr>
          <w:p>
            <w:pPr>
              <w:pStyle w:val="9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Ожидаемый результат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932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исполнитель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932"/>
              <w:jc w:val="center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5781" w:type="dxa"/>
            <w:vAlign w:val="top"/>
            <w:textDirection w:val="lrTb"/>
            <w:noWrap w:val="false"/>
          </w:tcPr>
          <w:p>
            <w:pPr>
              <w:pStyle w:val="932"/>
              <w:jc w:val="center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Положения о правилах приема детей на обучение по образовательным программам дошкольного образования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32"/>
              <w:jc w:val="center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09.01.2023 -15.01.2023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3827" w:type="dxa"/>
            <w:vAlign w:val="top"/>
            <w:textDirection w:val="lrTb"/>
            <w:noWrap w:val="false"/>
          </w:tcPr>
          <w:p>
            <w:pPr>
              <w:pStyle w:val="932"/>
              <w:jc w:val="center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 xml:space="preserve">Приведение в соответствие бланков Положения с законодательными и нормативными документами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932"/>
              <w:jc w:val="center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Гущина О.Ю.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932"/>
              <w:jc w:val="center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5781" w:type="dxa"/>
            <w:vAlign w:val="top"/>
            <w:textDirection w:val="lrTb"/>
            <w:noWrap w:val="false"/>
          </w:tcPr>
          <w:p>
            <w:pPr>
              <w:pStyle w:val="932"/>
              <w:jc w:val="center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на официальном сайте и информационн</w:t>
            </w:r>
            <w:r>
              <w:rPr>
                <w:rFonts w:ascii="Times New Roman" w:hAnsi="Times New Roman"/>
              </w:rPr>
              <w:t xml:space="preserve">ых стендах ОО бланков заявлений, договора об образовании, согласий на обработку ПД и др., а также образцов их заполнения; перечня нормативных актов, с которыми родителям (законным представителям) необходимо ознакомиться до поступления ребенка в детский сад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32"/>
              <w:jc w:val="center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16.01.2023- 31.01.2023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3827" w:type="dxa"/>
            <w:vAlign w:val="top"/>
            <w:textDirection w:val="lrTb"/>
            <w:noWrap w:val="false"/>
          </w:tcPr>
          <w:p>
            <w:pPr>
              <w:pStyle w:val="932"/>
              <w:jc w:val="center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Снижение временных затрат на </w:t>
            </w:r>
            <w:r>
              <w:rPr>
                <w:rFonts w:ascii="Times New Roman" w:hAnsi="Times New Roman"/>
              </w:rPr>
              <w:t xml:space="preserve">ознакомление с нормативными документами, выбор родителями (законными представителями) варианта ознакомления с документами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932"/>
              <w:jc w:val="center"/>
            </w:pPr>
            <w:r>
              <w:rPr>
                <w:rFonts w:ascii="Times New Roman" w:hAnsi="Times New Roman"/>
              </w:rPr>
              <w:t xml:space="preserve">Старший воспитатель Наумова М.К.</w:t>
            </w:r>
            <w:r/>
            <w:r/>
          </w:p>
        </w:tc>
      </w:tr>
      <w:tr>
        <w:trPr/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932"/>
              <w:jc w:val="center"/>
              <w:spacing w:after="0" w:line="360" w:lineRule="auto"/>
            </w:pPr>
            <w:r>
              <w:rPr>
                <w:rFonts w:ascii="Times New Roman" w:hAnsi="Times New Roman"/>
              </w:rPr>
              <w:t xml:space="preserve">3.</w:t>
            </w:r>
            <w:r/>
            <w:r/>
          </w:p>
        </w:tc>
        <w:tc>
          <w:tcPr>
            <w:tcW w:w="5781" w:type="dxa"/>
            <w:vAlign w:val="top"/>
            <w:textDirection w:val="lrTb"/>
            <w:noWrap w:val="false"/>
          </w:tcPr>
          <w:p>
            <w:pPr>
              <w:pStyle w:val="932"/>
              <w:jc w:val="center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родителям (законным представителям) свободного доступа к нормативным документам и доступа для скачивания бланков (в виде ссылок, </w:t>
            </w:r>
            <w:r>
              <w:rPr>
                <w:rFonts w:ascii="Times New Roman" w:hAnsi="Times New Roman"/>
                <w:lang w:val="en-US"/>
              </w:rPr>
              <w:t xml:space="preserve">QR</w:t>
            </w:r>
            <w:r>
              <w:rPr>
                <w:rFonts w:ascii="Times New Roman" w:hAnsi="Times New Roman"/>
                <w:lang w:val="ru-RU"/>
              </w:rPr>
              <w:t xml:space="preserve">-кодов на сайт, где размещена информация) через размещение их на информационных стендах, в чат-ботах, в мессенджерах.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932"/>
              <w:jc w:val="center"/>
              <w:spacing w:after="0" w:line="360" w:lineRule="auto"/>
            </w:pPr>
            <w:r>
              <w:rPr>
                <w:rFonts w:ascii="Times New Roman" w:hAnsi="Times New Roman"/>
              </w:rPr>
              <w:t xml:space="preserve">01.02.2023-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932"/>
              <w:jc w:val="center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31.05.2023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3827" w:type="dxa"/>
            <w:vAlign w:val="top"/>
            <w:textDirection w:val="lrTb"/>
            <w:noWrap w:val="false"/>
          </w:tcPr>
          <w:p>
            <w:pPr>
              <w:pStyle w:val="932"/>
              <w:jc w:val="center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Снижение временных затрат на заполнение бланков документов, времени ожидания своей очереди для сдачи заполненных бланков. 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9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Делопроизводитель Лысковец Е.Н.</w:t>
            </w:r>
            <w:r>
              <w:rPr>
                <w:rFonts w:ascii="Times New Roman" w:hAnsi="Times New Roman"/>
              </w:rPr>
            </w:r>
            <w:r/>
          </w:p>
        </w:tc>
      </w:tr>
    </w:tbl>
    <w:p>
      <w:pPr>
        <w:pStyle w:val="932"/>
        <w:jc w:val="both"/>
        <w:spacing w:after="0" w:line="240" w:lineRule="auto"/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932"/>
        <w:jc w:val="both"/>
        <w:spacing w:after="0" w:line="240" w:lineRule="auto"/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932"/>
        <w:jc w:val="both"/>
        <w:spacing w:after="0" w:line="240" w:lineRule="auto"/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932"/>
        <w:jc w:val="both"/>
        <w:spacing w:after="0" w:line="240" w:lineRule="auto"/>
        <w:rPr>
          <w:rFonts w:ascii="Times New Roman" w:hAnsi="Times New Roman"/>
          <w:highlight w:val="none"/>
        </w:rPr>
      </w:pPr>
      <w:r>
        <w:rPr>
          <w:rFonts w:ascii="Times New Roman" w:hAnsi="Times New Roman"/>
        </w:rPr>
        <w:t xml:space="preserve">Руководитель проекта </w:t>
        <w:tab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ab/>
        <w:tab/>
        <w:tab/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О.Ю. Гущина</w:t>
      </w:r>
      <w:r>
        <w:rPr>
          <w:rFonts w:ascii="Times New Roman" w:hAnsi="Times New Roman"/>
        </w:rPr>
      </w:r>
      <w:r/>
    </w:p>
    <w:p>
      <w:pPr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1_3887"/>
        <w:jc w:val="center"/>
        <w:spacing w:before="0" w:beforeAutospacing="0" w:after="0" w:afterAutospacing="0"/>
      </w:pPr>
      <w:r>
        <w:rPr>
          <w:rFonts w:eastAsia="Arial"/>
          <w:b/>
          <w:bCs/>
          <w:color w:val="000000"/>
          <w:sz w:val="28"/>
          <w:szCs w:val="28"/>
        </w:rPr>
        <w:t xml:space="preserve">Карта текущего с</w:t>
      </w:r>
      <w:r>
        <w:rPr>
          <w:rFonts w:eastAsia="Arial"/>
          <w:b/>
          <w:bCs/>
          <w:color w:val="000000"/>
          <w:sz w:val="28"/>
          <w:szCs w:val="28"/>
        </w:rPr>
        <w:t xml:space="preserve">остояния  процесса </w:t>
      </w:r>
      <w:r>
        <w:rPr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оптимизации временных потерь родителями воспитанников  при поступлении ребенка в ОО</w:t>
      </w:r>
      <w:r>
        <w:rPr>
          <w:rFonts w:ascii="Times New Roman" w:hAnsi="Times New Roman" w:cs="Times New Roman"/>
          <w:bCs w:val="0"/>
          <w:i w:val="0"/>
          <w:sz w:val="28"/>
          <w:szCs w:val="28"/>
        </w:rPr>
      </w:r>
      <w:r/>
    </w:p>
    <w:p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270510</wp:posOffset>
                </wp:positionV>
                <wp:extent cx="3143250" cy="2962275"/>
                <wp:effectExtent l="10795" t="5080" r="28575" b="26670"/>
                <wp:wrapNone/>
                <wp:docPr id="1" name="_x0000_s1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143250" cy="2962274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3" type="#_x0000_t3" style="position:absolute;z-index:251708416;o:allowoverlap:true;o:allowincell:true;mso-position-horizontal-relative:text;margin-left:244.8pt;mso-position-horizontal:absolute;mso-position-vertical-relative:text;margin-top:21.3pt;mso-position-vertical:absolute;width:247.5pt;height:233.2pt;mso-wrap-distance-left:9.0pt;mso-wrap-distance-top:0.0pt;mso-wrap-distance-right:9.0pt;mso-wrap-distance-bottom:0.0pt;visibility:visible;" fillcolor="#9BBB59" strokecolor="#F2F2F2" strokeweight="3.00pt"/>
            </w:pict>
          </mc:Fallback>
        </mc:AlternateContent>
      </w:r>
      <w:r/>
      <w:r/>
    </w:p>
    <w:p>
      <w:pPr>
        <w:tabs>
          <w:tab w:val="left" w:pos="11340" w:leader="none"/>
        </w:tabs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6461760</wp:posOffset>
                </wp:positionH>
                <wp:positionV relativeFrom="paragraph">
                  <wp:posOffset>13970</wp:posOffset>
                </wp:positionV>
                <wp:extent cx="3067050" cy="2943225"/>
                <wp:effectExtent l="10795" t="5080" r="28575" b="26670"/>
                <wp:wrapNone/>
                <wp:docPr id="2" name="_x0000_s1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067049" cy="2943224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3" type="#_x0000_t3" style="position:absolute;z-index:251709440;o:allowoverlap:true;o:allowincell:true;mso-position-horizontal-relative:text;margin-left:508.8pt;mso-position-horizontal:absolute;mso-position-vertical-relative:text;margin-top:1.1pt;mso-position-vertical:absolute;width:241.5pt;height:231.8pt;mso-wrap-distance-left:9.0pt;mso-wrap-distance-top:0.0pt;mso-wrap-distance-right:9.0pt;mso-wrap-distance-bottom:0.0pt;visibility:visible;" fillcolor="#9BBB59" strokecolor="#F2F2F2" strokeweight="3.00pt"/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328192</wp:posOffset>
                </wp:positionV>
                <wp:extent cx="2058375" cy="2100925"/>
                <wp:effectExtent l="19050" t="19050" r="19050" b="19050"/>
                <wp:wrapNone/>
                <wp:docPr id="3" name="_x0000_s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 flipH="0" flipV="0">
                          <a:off x="0" y="0"/>
                          <a:ext cx="2058373" cy="2100924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Отсутствие возможности выбора родителями (законными представителями) способа, времени и места ознакомления с нормативной документацией ОО; изменениями в законодательной базе, в локальных актах ОО</w:t>
                            </w: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2" o:spid="_x0000_s2" o:spt="202" type="#_x0000_t202" style="position:absolute;z-index:251711488;o:allowoverlap:true;o:allowincell:true;mso-position-horizontal-relative:text;margin-left:285.3pt;mso-position-horizontal:absolute;mso-position-vertical-relative:text;margin-top:25.8pt;mso-position-vertical:absolute;width:162.1pt;height:165.4pt;mso-wrap-distance-left:9.0pt;mso-wrap-distance-top:0.0pt;mso-wrap-distance-right:9.0pt;mso-wrap-distance-bottom:0.0pt;visibility:visible;" fillcolor="#9BBB59" strokecolor="#F2F2F2" strokeweight="3.00pt">
                <v:textbox inset="0,0,0,0">
                  <w:txbxContent>
                    <w:p>
                      <w:pPr>
                        <w:jc w:val="center"/>
                      </w:pPr>
                      <w:r>
                        <w:t xml:space="preserve">Отсутствие возможности выбора родителями (законными представителями) способа, времени и места ознакомления с нормативной документацией ОО; изменениями в законодательной базе, в локальных актах ОО</w:t>
                      </w: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color w:val="ffff00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-262889</wp:posOffset>
                </wp:positionH>
                <wp:positionV relativeFrom="paragraph">
                  <wp:posOffset>13970</wp:posOffset>
                </wp:positionV>
                <wp:extent cx="3219450" cy="2781300"/>
                <wp:effectExtent l="10795" t="5080" r="28575" b="26670"/>
                <wp:wrapNone/>
                <wp:docPr id="4" name="_x0000_s1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219448" cy="2781299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o:spt="3" type="#_x0000_t3" style="position:absolute;z-index:251707392;o:allowoverlap:true;o:allowincell:true;mso-position-horizontal-relative:text;margin-left:-20.7pt;mso-position-horizontal:absolute;mso-position-vertical-relative:text;margin-top:1.1pt;mso-position-vertical:absolute;width:253.5pt;height:219.0pt;mso-wrap-distance-left:9.0pt;mso-wrap-distance-top:0.0pt;mso-wrap-distance-right:9.0pt;mso-wrap-distance-bottom:0.0pt;visibility:visible;" fillcolor="#9BBB59" strokecolor="#F2F2F2" strokeweight="3.00pt"/>
            </w:pict>
          </mc:Fallback>
        </mc:AlternateContent>
      </w:r>
      <w:r>
        <w:rPr>
          <w:lang w:eastAsia="ru-RU"/>
        </w:rPr>
        <w:tab/>
      </w:r>
      <w:r/>
      <w:r/>
    </w:p>
    <w:p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5080</wp:posOffset>
                </wp:positionV>
                <wp:extent cx="2028825" cy="2038350"/>
                <wp:effectExtent l="10795" t="5080" r="28575" b="26670"/>
                <wp:wrapNone/>
                <wp:docPr id="5" name="_x0000_s1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028825" cy="2038348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Н</w:t>
                            </w:r>
                            <w:r>
                              <w:t xml:space="preserve">едостаток</w:t>
                            </w:r>
                            <w:r>
                              <w:t xml:space="preserve"> </w:t>
                            </w:r>
                            <w:r>
                              <w:t xml:space="preserve">информации для родителей (законных представителей) вновь поступающих детей о правилах приема на обучение в ОО, о предоставляемых документах и их копий, о правилах заполнения бланков документов</w:t>
                            </w: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4" o:spid="_x0000_s4" o:spt="202" type="#_x0000_t202" style="position:absolute;z-index:251710464;o:allowoverlap:true;o:allowincell:true;mso-position-horizontal-relative:text;margin-left:24.3pt;mso-position-horizontal:absolute;mso-position-vertical-relative:text;margin-top:0.4pt;mso-position-vertical:absolute;width:159.8pt;height:160.5pt;mso-wrap-distance-left:9.0pt;mso-wrap-distance-top:0.0pt;mso-wrap-distance-right:9.0pt;mso-wrap-distance-bottom:0.0pt;visibility:visible;" fillcolor="#9BBB59" strokecolor="#F2F2F2" strokeweight="3.00pt">
                <v:textbox inset="0,0,0,0">
                  <w:txbxContent>
                    <w:p>
                      <w:pPr>
                        <w:jc w:val="center"/>
                      </w:pPr>
                      <w:r>
                        <w:t xml:space="preserve">Н</w:t>
                      </w:r>
                      <w:r>
                        <w:t xml:space="preserve">едостаток</w:t>
                      </w:r>
                      <w:r>
                        <w:t xml:space="preserve"> </w:t>
                      </w:r>
                      <w:r>
                        <w:t xml:space="preserve">информации для родителей (законных представителей) вновь поступающих детей о правилах приема на обучение в ОО, о предоставляемых документах и их копий, о правилах заполнения бланков документов</w:t>
                      </w: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6890385</wp:posOffset>
                </wp:positionH>
                <wp:positionV relativeFrom="paragraph">
                  <wp:posOffset>167005</wp:posOffset>
                </wp:positionV>
                <wp:extent cx="2162175" cy="1819275"/>
                <wp:effectExtent l="10795" t="5080" r="28575" b="26670"/>
                <wp:wrapNone/>
                <wp:docPr id="6" name="_x0000_s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162174" cy="1819274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Отсутствие возможности у ответственного лица  экономить время на прием документов от родителей (законных представителей); проведение разъяснительной работы по заполнению бланков.</w:t>
                            </w: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5" o:spid="_x0000_s5" o:spt="202" type="#_x0000_t202" style="position:absolute;z-index:251712512;o:allowoverlap:true;o:allowincell:true;mso-position-horizontal-relative:text;margin-left:542.5pt;mso-position-horizontal:absolute;mso-position-vertical-relative:text;margin-top:13.1pt;mso-position-vertical:absolute;width:170.2pt;height:143.2pt;mso-wrap-distance-left:9.0pt;mso-wrap-distance-top:0.0pt;mso-wrap-distance-right:9.0pt;mso-wrap-distance-bottom:0.0pt;visibility:visible;" fillcolor="#9BBB59" strokecolor="#F2F2F2" strokeweight="3.00pt">
                <v:textbox inset="0,0,0,0">
                  <w:txbxContent>
                    <w:p>
                      <w:pPr>
                        <w:jc w:val="center"/>
                      </w:pPr>
                      <w:r>
                        <w:t xml:space="preserve">Отсутствие возможности у ответственного лица  экономить время на прием документов от родителей (законных представителей); проведение разъяснительной работы по заполнению бланков.</w:t>
                      </w:r>
                      <w:r/>
                      <w:r/>
                    </w:p>
                  </w:txbxContent>
                </v:textbox>
              </v:shape>
            </w:pict>
          </mc:Fallback>
        </mc:AlternateContent>
      </w:r>
      <w:r/>
      <w:r/>
    </w:p>
    <w:p>
      <w:r/>
      <w:r/>
      <w:r/>
    </w:p>
    <w:p>
      <w:r/>
      <w:r/>
      <w:r/>
    </w:p>
    <w:p>
      <w:pPr>
        <w:pStyle w:val="1_3887"/>
        <w:spacing w:before="0" w:beforeAutospacing="0" w:after="0" w:afterAutospacing="0"/>
      </w:pPr>
      <w:r>
        <w:rPr>
          <w:rFonts w:ascii="Calibri" w:hAnsi="Calibri" w:eastAsia="Arial" w:cs="Arial"/>
          <w:color w:val="000000"/>
          <w:sz w:val="36"/>
          <w:szCs w:val="36"/>
        </w:rPr>
      </w:r>
      <w:r>
        <w:rPr>
          <w:rFonts w:ascii="Calibri" w:hAnsi="Calibri" w:eastAsia="Arial" w:cs="Arial"/>
          <w:color w:val="000000"/>
          <w:sz w:val="36"/>
          <w:szCs w:val="36"/>
        </w:rPr>
      </w:r>
      <w:r/>
    </w:p>
    <w:p>
      <w:pPr>
        <w:pStyle w:val="1_3887"/>
        <w:spacing w:before="0" w:beforeAutospacing="0" w:after="0" w:afterAutospacing="0"/>
      </w:pPr>
      <w:r>
        <w:rPr>
          <w:rFonts w:ascii="Calibri" w:hAnsi="Calibri" w:eastAsia="Arial" w:cs="Arial"/>
          <w:color w:val="000000"/>
          <w:sz w:val="36"/>
          <w:szCs w:val="36"/>
        </w:rPr>
      </w:r>
      <w:r>
        <w:rPr>
          <w:rFonts w:ascii="Calibri" w:hAnsi="Calibri" w:eastAsia="Arial" w:cs="Arial"/>
          <w:color w:val="000000"/>
          <w:sz w:val="36"/>
          <w:szCs w:val="36"/>
        </w:rPr>
      </w:r>
      <w:r/>
    </w:p>
    <w:p>
      <w:pPr>
        <w:pStyle w:val="1_3887"/>
        <w:spacing w:before="0" w:beforeAutospacing="0" w:after="0" w:afterAutospacing="0"/>
      </w:pPr>
      <w:r>
        <w:rPr>
          <w:rFonts w:ascii="Calibri" w:hAnsi="Calibri" w:eastAsia="Arial" w:cs="Arial"/>
          <w:color w:val="000000"/>
          <w:sz w:val="36"/>
          <w:szCs w:val="36"/>
        </w:rPr>
      </w:r>
      <w:r>
        <w:rPr>
          <w:rFonts w:ascii="Calibri" w:hAnsi="Calibri" w:eastAsia="Arial" w:cs="Arial"/>
          <w:color w:val="000000"/>
          <w:sz w:val="36"/>
          <w:szCs w:val="36"/>
        </w:rPr>
      </w:r>
      <w:r/>
    </w:p>
    <w:p>
      <w:pPr>
        <w:pStyle w:val="1_3887"/>
        <w:spacing w:before="0" w:beforeAutospacing="0" w:after="0" w:afterAutospacing="0"/>
      </w:pPr>
      <w:r>
        <w:rPr>
          <w:rFonts w:ascii="Calibri" w:hAnsi="Calibri" w:eastAsia="Arial" w:cs="Arial"/>
          <w:color w:val="000000"/>
          <w:sz w:val="36"/>
          <w:szCs w:val="36"/>
        </w:rPr>
      </w:r>
      <w:r>
        <w:rPr>
          <w:rFonts w:ascii="Calibri" w:hAnsi="Calibri" w:eastAsia="Arial" w:cs="Arial"/>
          <w:color w:val="000000"/>
          <w:sz w:val="36"/>
          <w:szCs w:val="36"/>
        </w:rPr>
      </w:r>
      <w:r/>
    </w:p>
    <w:p>
      <w:pPr>
        <w:pStyle w:val="1_3887"/>
        <w:spacing w:before="0" w:beforeAutospacing="0" w:after="0" w:afterAutospacing="0"/>
      </w:pPr>
      <w:r>
        <w:rPr>
          <w:rFonts w:ascii="Calibri" w:hAnsi="Calibri" w:eastAsia="Arial" w:cs="Arial"/>
          <w:color w:val="000000"/>
          <w:sz w:val="36"/>
          <w:szCs w:val="36"/>
        </w:rPr>
      </w:r>
      <w:r>
        <w:rPr>
          <w:rFonts w:ascii="Calibri" w:hAnsi="Calibri" w:eastAsia="Arial" w:cs="Arial"/>
          <w:color w:val="000000"/>
          <w:sz w:val="36"/>
          <w:szCs w:val="36"/>
        </w:rPr>
      </w:r>
      <w:r/>
    </w:p>
    <w:p>
      <w:pPr>
        <w:tabs>
          <w:tab w:val="left" w:pos="12915" w:leader="none"/>
        </w:tabs>
      </w:pPr>
      <w:r/>
      <w:r/>
      <w:r/>
    </w:p>
    <w:p>
      <w:pPr>
        <w:tabs>
          <w:tab w:val="left" w:pos="12915" w:leader="none"/>
        </w:tabs>
      </w:pPr>
      <w:r/>
      <w:r/>
      <w:r/>
    </w:p>
    <w:p>
      <w:pPr>
        <w:tabs>
          <w:tab w:val="left" w:pos="12915" w:leader="none"/>
        </w:tabs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26670</wp:posOffset>
                </wp:positionV>
                <wp:extent cx="1085850" cy="370205"/>
                <wp:effectExtent l="0" t="0" r="0" b="0"/>
                <wp:wrapNone/>
                <wp:docPr id="7" name="_x0000_s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085850" cy="370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_3887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eastAsia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1,5 ч</w:t>
                            </w:r>
                            <w:r/>
                            <w:r/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" o:spid="_x0000_s6" o:spt="202" type="#_x0000_t202" style="position:absolute;z-index:251679744;o:allowoverlap:true;o:allowincell:true;mso-position-horizontal-relative:text;margin-left:199.8pt;mso-position-horizontal:absolute;mso-position-vertical-relative:text;margin-top:2.1pt;mso-position-vertical:absolute;width:85.5pt;height:29.1pt;mso-wrap-distance-left:9.0pt;mso-wrap-distance-top:0.0pt;mso-wrap-distance-right:9.0pt;mso-wrap-distance-bottom:0.0pt;visibility:visible;" filled="f" stroked="f">
                <v:textbox inset="0,0,0,0">
                  <w:txbxContent>
                    <w:p>
                      <w:pPr>
                        <w:pStyle w:val="1_3887"/>
                        <w:spacing w:before="0" w:beforeAutospacing="0" w:after="0" w:afterAutospacing="0"/>
                      </w:pPr>
                      <w:r>
                        <w:rPr>
                          <w:rFonts w:ascii="Calibri" w:hAnsi="Calibri" w:eastAsia="Arial" w:cs="Arial"/>
                          <w:color w:val="000000"/>
                          <w:sz w:val="36"/>
                          <w:szCs w:val="36"/>
                        </w:rPr>
                        <w:t xml:space="preserve">1,5 ч</w:t>
                      </w: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5100660</wp:posOffset>
                </wp:positionH>
                <wp:positionV relativeFrom="paragraph">
                  <wp:posOffset>396875</wp:posOffset>
                </wp:positionV>
                <wp:extent cx="4618650" cy="217170"/>
                <wp:effectExtent l="19050" t="19050" r="19050" b="19050"/>
                <wp:wrapNone/>
                <wp:docPr id="8" name="_x0000_s1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4618648" cy="217170"/>
                        </a:xfrm>
                        <a:custGeom>
                          <a:avLst>
                            <a:gd name="adj0" fmla="val 16200"/>
                            <a:gd name="adj1" fmla="val 5400"/>
                          </a:avLst>
                          <a:gdLst>
                            <a:gd name="gd0" fmla="val 65536"/>
                            <a:gd name="gd1" fmla="val adj0"/>
                            <a:gd name="gd2" fmla="val adj1"/>
                            <a:gd name="gd3" fmla="+- 21600 0 adj1"/>
                            <a:gd name="gd4" fmla="+- 10800 0 adj1"/>
                            <a:gd name="gd5" fmla="+- 21600 0 adj0"/>
                            <a:gd name="gd6" fmla="*/ gd5 gd4 10800"/>
                            <a:gd name="gd7" fmla="+- 21600 0 gd6"/>
                            <a:gd name="gd8" fmla="val gd1"/>
                            <a:gd name="gd9" fmla="val 0"/>
                            <a:gd name="gd10" fmla="val gd1"/>
                            <a:gd name="gd11" fmla="val gd2"/>
                            <a:gd name="gd12" fmla="val 0"/>
                            <a:gd name="gd13" fmla="val gd2"/>
                            <a:gd name="gd14" fmla="val 0"/>
                            <a:gd name="gd15" fmla="val gd3"/>
                            <a:gd name="gd16" fmla="val gd1"/>
                            <a:gd name="gd17" fmla="val gd3"/>
                            <a:gd name="gd18" fmla="val gd1"/>
                            <a:gd name="gd19" fmla="val 21600"/>
                            <a:gd name="gd20" fmla="val 21600"/>
                            <a:gd name="gd21" fmla="val 10800"/>
                            <a:gd name="gd22" fmla="*/ w 0 21600"/>
                            <a:gd name="gd23" fmla="*/ h gd2 21600"/>
                            <a:gd name="gd24" fmla="*/ w gd7 21600"/>
                            <a:gd name="gd25" fmla="*/ h gd3 21600"/>
                            <a:gd name="gd26" fmla="*/ w adj0 21600"/>
                            <a:gd name="gd27" fmla="*/ h adj1 21600"/>
                          </a:gdLst>
                          <a:ahLst>
                            <a:ahXY gdRefX="adj0" minX="0" maxX="21600" gdRefY="adj1" minY="0" maxY="10800">
                              <a:pos x="gd26" y="gd27"/>
                            </a:ahXY>
                          </a:ahLst>
                          <a:cxnLst/>
                          <a:rect l="gd22" t="gd23" r="gd24" b="gd25"/>
                          <a:pathLst>
                            <a:path w="21600" h="21600" fill="norm" stroke="1" extrusionOk="0">
                              <a:moveTo>
                                <a:pt x="gd8" y="gd9"/>
                              </a:moveTo>
                              <a:lnTo>
                                <a:pt x="gd10" y="gd11"/>
                              </a:lnTo>
                              <a:lnTo>
                                <a:pt x="gd12" y="gd13"/>
                              </a:lnTo>
                              <a:lnTo>
                                <a:pt x="gd14" y="gd15"/>
                              </a:lnTo>
                              <a:lnTo>
                                <a:pt x="gd16" y="gd17"/>
                              </a:lnTo>
                              <a:lnTo>
                                <a:pt x="gd18" y="gd19"/>
                              </a:lnTo>
                              <a:lnTo>
                                <a:pt x="gd20" y="gd21"/>
                              </a:lnTo>
                              <a:close/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7" style="position:absolute;z-index:251720704;o:allowoverlap:true;o:allowincell:true;mso-position-horizontal-relative:text;margin-left:401.6pt;mso-position-horizontal:absolute;mso-position-vertical-relative:text;margin-top:31.2pt;mso-position-vertical:absolute;width:363.7pt;height:17.1pt;mso-wrap-distance-left:9.0pt;mso-wrap-distance-top:0.0pt;mso-wrap-distance-right:9.0pt;mso-wrap-distance-bottom:0.0pt;visibility:visible;" path="m75000,0l75000,25000l0,25000l0,75000l75000,75000l75000,100000l100000,50000xee" coordsize="100000,100000" fillcolor="#C0504D" strokecolor="#F2F2F2" strokeweight="3.00pt">
                <v:path textboxrect="0,25000,87500,75000"/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-539114</wp:posOffset>
                </wp:positionH>
                <wp:positionV relativeFrom="paragraph">
                  <wp:posOffset>396875</wp:posOffset>
                </wp:positionV>
                <wp:extent cx="5392124" cy="217170"/>
                <wp:effectExtent l="19050" t="19050" r="19050" b="19050"/>
                <wp:wrapNone/>
                <wp:docPr id="9" name="_x0000_s1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5392122" cy="217168"/>
                        </a:xfrm>
                        <a:custGeom>
                          <a:avLst>
                            <a:gd name="adj0" fmla="val 16200"/>
                            <a:gd name="adj1" fmla="val 5400"/>
                          </a:avLst>
                          <a:gdLst>
                            <a:gd name="gd0" fmla="val 65536"/>
                            <a:gd name="gd1" fmla="val adj0"/>
                            <a:gd name="gd2" fmla="val adj1"/>
                            <a:gd name="gd3" fmla="+- 21600 0 adj1"/>
                            <a:gd name="gd4" fmla="+- 10800 0 adj1"/>
                            <a:gd name="gd5" fmla="+- 21600 0 adj0"/>
                            <a:gd name="gd6" fmla="*/ gd5 gd4 10800"/>
                            <a:gd name="gd7" fmla="+- 21600 0 gd6"/>
                            <a:gd name="gd8" fmla="val gd1"/>
                            <a:gd name="gd9" fmla="val 0"/>
                            <a:gd name="gd10" fmla="val gd1"/>
                            <a:gd name="gd11" fmla="val gd2"/>
                            <a:gd name="gd12" fmla="val 0"/>
                            <a:gd name="gd13" fmla="val gd2"/>
                            <a:gd name="gd14" fmla="val 0"/>
                            <a:gd name="gd15" fmla="val gd3"/>
                            <a:gd name="gd16" fmla="val gd1"/>
                            <a:gd name="gd17" fmla="val gd3"/>
                            <a:gd name="gd18" fmla="val gd1"/>
                            <a:gd name="gd19" fmla="val 21600"/>
                            <a:gd name="gd20" fmla="val 21600"/>
                            <a:gd name="gd21" fmla="val 10800"/>
                            <a:gd name="gd22" fmla="*/ w 0 21600"/>
                            <a:gd name="gd23" fmla="*/ h gd2 21600"/>
                            <a:gd name="gd24" fmla="*/ w gd7 21600"/>
                            <a:gd name="gd25" fmla="*/ h gd3 21600"/>
                            <a:gd name="gd26" fmla="*/ w adj0 21600"/>
                            <a:gd name="gd27" fmla="*/ h adj1 21600"/>
                          </a:gdLst>
                          <a:ahLst>
                            <a:ahXY gdRefX="adj0" minX="0" maxX="21600" gdRefY="adj1" minY="0" maxY="10800">
                              <a:pos x="gd26" y="gd27"/>
                            </a:ahXY>
                          </a:ahLst>
                          <a:cxnLst/>
                          <a:rect l="gd22" t="gd23" r="gd24" b="gd25"/>
                          <a:pathLst>
                            <a:path w="21600" h="21600" fill="norm" stroke="1" extrusionOk="0">
                              <a:moveTo>
                                <a:pt x="gd8" y="gd9"/>
                              </a:moveTo>
                              <a:lnTo>
                                <a:pt x="gd10" y="gd11"/>
                              </a:lnTo>
                              <a:lnTo>
                                <a:pt x="gd12" y="gd13"/>
                              </a:lnTo>
                              <a:lnTo>
                                <a:pt x="gd14" y="gd15"/>
                              </a:lnTo>
                              <a:lnTo>
                                <a:pt x="gd16" y="gd17"/>
                              </a:lnTo>
                              <a:lnTo>
                                <a:pt x="gd18" y="gd19"/>
                              </a:lnTo>
                              <a:lnTo>
                                <a:pt x="gd20" y="gd21"/>
                              </a:lnTo>
                              <a:close/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" o:spid="_x0000_s8" style="position:absolute;z-index:251719680;o:allowoverlap:true;o:allowincell:true;mso-position-horizontal-relative:text;margin-left:-42.4pt;mso-position-horizontal:absolute;mso-position-vertical-relative:text;margin-top:31.2pt;mso-position-vertical:absolute;width:424.6pt;height:17.1pt;mso-wrap-distance-left:9.0pt;mso-wrap-distance-top:0.0pt;mso-wrap-distance-right:9.0pt;mso-wrap-distance-bottom:0.0pt;visibility:visible;" path="m75000,0l75000,25000l0,25000l0,75000l75000,75000l75000,100000l100000,50000xee" coordsize="100000,100000" fillcolor="#8064A2" strokecolor="#F2F2F2" strokeweight="3.00pt">
                <v:path textboxrect="0,25000,87500,75000"/>
              </v:shape>
            </w:pict>
          </mc:Fallback>
        </mc:AlternateContent>
      </w:r>
      <w:r>
        <w:tab/>
      </w:r>
      <w:r>
        <w:rPr>
          <w:b w:val="0"/>
          <w:bCs w:val="0"/>
          <w:sz w:val="40"/>
          <w:szCs w:val="40"/>
        </w:rPr>
        <w:t xml:space="preserve">1 ч</w:t>
      </w:r>
      <w:r>
        <w:rPr>
          <w:sz w:val="36"/>
          <w:szCs w:val="36"/>
        </w:rPr>
        <w:tab/>
      </w:r>
      <w:r>
        <w:rPr>
          <w:sz w:val="36"/>
          <w:szCs w:val="36"/>
        </w:rPr>
      </w:r>
      <w:r/>
    </w:p>
    <w:p>
      <w:pPr>
        <w:tabs>
          <w:tab w:val="left" w:pos="6045" w:leader="none"/>
        </w:tabs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7034235</wp:posOffset>
                </wp:positionH>
                <wp:positionV relativeFrom="paragraph">
                  <wp:posOffset>227330</wp:posOffset>
                </wp:positionV>
                <wp:extent cx="2685075" cy="1396365"/>
                <wp:effectExtent l="6350" t="6350" r="6350" b="6350"/>
                <wp:wrapNone/>
                <wp:docPr id="10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2685073" cy="1396363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1_3887"/>
                              <w:jc w:val="center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eastAsia="Arial" w:cs="Arial"/>
                                <w:color w:val="000000"/>
                              </w:rPr>
                              <w:t xml:space="preserve"> Тратит время на ознакомление родителей с нужной информацией, на разъяснения, на инструкции по заполнению бланков документов</w:t>
                            </w:r>
                            <w:r/>
                            <w:r/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shape 9" o:spid="_x0000_s9" o:spt="1" type="#_x0000_t1" style="position:absolute;z-index:251667456;o:allowoverlap:true;o:allowincell:true;mso-position-horizontal-relative:text;margin-left:553.9pt;mso-position-horizontal:absolute;mso-position-vertical-relative:text;margin-top:17.9pt;mso-position-vertical:absolute;width:211.4pt;height:109.9pt;mso-wrap-distance-left:9.0pt;mso-wrap-distance-top:0.0pt;mso-wrap-distance-right:9.0pt;mso-wrap-distance-bottom:0.0pt;v-text-anchor:middle;visibility:visible;" fillcolor="#5B9BD5" strokecolor="#41719C" strokeweight="1.00pt">
                <v:textbox inset="0,0,0,0">
                  <w:txbxContent>
                    <w:p>
                      <w:pPr>
                        <w:pStyle w:val="1_3887"/>
                        <w:jc w:val="center"/>
                        <w:spacing w:before="0" w:beforeAutospacing="0" w:after="0" w:afterAutospacing="0"/>
                      </w:pPr>
                      <w:r>
                        <w:rPr>
                          <w:rFonts w:ascii="Calibri" w:hAnsi="Calibri" w:eastAsia="Arial" w:cs="Arial"/>
                          <w:color w:val="000000"/>
                        </w:rPr>
                        <w:t xml:space="preserve"> Тратит время на ознакомление родителей с нужной информацией, на разъяснения, на инструкции по заполнению бланков документов</w:t>
                      </w: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5525475</wp:posOffset>
                </wp:positionH>
                <wp:positionV relativeFrom="paragraph">
                  <wp:posOffset>227330</wp:posOffset>
                </wp:positionV>
                <wp:extent cx="1364910" cy="1396365"/>
                <wp:effectExtent l="6350" t="6350" r="6350" b="63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1364909" cy="1396364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1_3887"/>
                              <w:jc w:val="center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eastAsia="Arial" w:cs="Arial"/>
                                <w:color w:val="000000"/>
                              </w:rPr>
                              <w:t xml:space="preserve">Ответственное лицо за прием документов</w:t>
                            </w:r>
                            <w:r/>
                            <w:r/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shape 10" o:spid="_x0000_s10" o:spt="1" type="#_x0000_t1" style="position:absolute;z-index:251663360;o:allowoverlap:true;o:allowincell:true;mso-position-horizontal-relative:text;margin-left:435.1pt;mso-position-horizontal:absolute;mso-position-vertical-relative:text;margin-top:17.9pt;mso-position-vertical:absolute;width:107.5pt;height:109.9pt;mso-wrap-distance-left:9.0pt;mso-wrap-distance-top:0.0pt;mso-wrap-distance-right:9.0pt;mso-wrap-distance-bottom:0.0pt;v-text-anchor:middle;visibility:visible;" fillcolor="#5B9BD5" strokecolor="#41719C" strokeweight="1.00pt">
                <v:textbox inset="0,0,0,0">
                  <w:txbxContent>
                    <w:p>
                      <w:pPr>
                        <w:pStyle w:val="1_3887"/>
                        <w:jc w:val="center"/>
                        <w:spacing w:before="0" w:beforeAutospacing="0" w:after="0" w:afterAutospacing="0"/>
                      </w:pPr>
                      <w:r>
                        <w:rPr>
                          <w:rFonts w:ascii="Calibri" w:hAnsi="Calibri" w:eastAsia="Arial" w:cs="Arial"/>
                          <w:color w:val="000000"/>
                        </w:rPr>
                        <w:t xml:space="preserve">Ответственное лицо за прием документов</w:t>
                      </w: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227330</wp:posOffset>
                </wp:positionV>
                <wp:extent cx="1635465" cy="1396365"/>
                <wp:effectExtent l="6350" t="6350" r="6350" b="6350"/>
                <wp:wrapNone/>
                <wp:docPr id="12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1635464" cy="1396364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1_3887"/>
                              <w:jc w:val="center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eastAsia="Arial" w:cs="Arial"/>
                                <w:color w:val="000000"/>
                              </w:rPr>
                              <w:t xml:space="preserve">Тратят время на поиск образца, инструкции, консультирование</w:t>
                            </w:r>
                            <w:r/>
                            <w:r/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shape 11" o:spid="_x0000_s11" o:spt="1" type="#_x0000_t1" style="position:absolute;z-index:251665408;o:allowoverlap:true;o:allowincell:true;mso-position-horizontal-relative:text;margin-left:285.3pt;mso-position-horizontal:absolute;mso-position-vertical-relative:text;margin-top:17.9pt;mso-position-vertical:absolute;width:128.8pt;height:109.9pt;mso-wrap-distance-left:9.0pt;mso-wrap-distance-top:0.0pt;mso-wrap-distance-right:9.0pt;mso-wrap-distance-bottom:0.0pt;v-text-anchor:middle;visibility:visible;" fillcolor="#5B9BD5" strokecolor="#41719C" strokeweight="1.00pt">
                <v:textbox inset="0,0,0,0">
                  <w:txbxContent>
                    <w:p>
                      <w:pPr>
                        <w:pStyle w:val="1_3887"/>
                        <w:jc w:val="center"/>
                        <w:spacing w:before="0" w:beforeAutospacing="0" w:after="0" w:afterAutospacing="0"/>
                      </w:pPr>
                      <w:r>
                        <w:rPr>
                          <w:rFonts w:ascii="Calibri" w:hAnsi="Calibri" w:eastAsia="Arial" w:cs="Arial"/>
                          <w:color w:val="000000"/>
                        </w:rPr>
                        <w:t xml:space="preserve">Тратят время на поиск образца, инструкции, консультирование</w:t>
                      </w: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1346836</wp:posOffset>
                </wp:positionH>
                <wp:positionV relativeFrom="paragraph">
                  <wp:posOffset>227330</wp:posOffset>
                </wp:positionV>
                <wp:extent cx="2159339" cy="1396365"/>
                <wp:effectExtent l="6350" t="6350" r="6350" b="6350"/>
                <wp:wrapNone/>
                <wp:docPr id="13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2159338" cy="1396364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1_3887"/>
                              <w:jc w:val="center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eastAsia="Arial" w:cs="Arial"/>
                                <w:color w:val="000000"/>
                              </w:rPr>
                              <w:t xml:space="preserve">Не имеют возможность выбора места, времени, способа ознакомления с информацией, локальными актами, инструкциями по приему ребенка в ОО</w:t>
                            </w:r>
                            <w:r/>
                            <w:r/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shape 12" o:spid="_x0000_s12" o:spt="1" type="#_x0000_t1" style="position:absolute;z-index:251669504;o:allowoverlap:true;o:allowincell:true;mso-position-horizontal-relative:text;margin-left:106.1pt;mso-position-horizontal:absolute;mso-position-vertical-relative:text;margin-top:17.9pt;mso-position-vertical:absolute;width:170.0pt;height:109.9pt;mso-wrap-distance-left:9.0pt;mso-wrap-distance-top:0.0pt;mso-wrap-distance-right:9.0pt;mso-wrap-distance-bottom:0.0pt;v-text-anchor:middle;visibility:visible;" fillcolor="#5B9BD5" strokecolor="#41719C" strokeweight="1.00pt">
                <v:textbox inset="0,0,0,0">
                  <w:txbxContent>
                    <w:p>
                      <w:pPr>
                        <w:pStyle w:val="1_3887"/>
                        <w:jc w:val="center"/>
                        <w:spacing w:before="0" w:beforeAutospacing="0" w:after="0" w:afterAutospacing="0"/>
                      </w:pPr>
                      <w:r>
                        <w:rPr>
                          <w:rFonts w:ascii="Calibri" w:hAnsi="Calibri" w:eastAsia="Arial" w:cs="Arial"/>
                          <w:color w:val="000000"/>
                        </w:rPr>
                        <w:t xml:space="preserve">Не имеют возможность выбора места, времени, способа ознакомления с информацией, локальными актами, инструкциями по приему ребенка в ОО</w:t>
                      </w: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-18075</wp:posOffset>
                </wp:positionH>
                <wp:positionV relativeFrom="paragraph">
                  <wp:posOffset>227330</wp:posOffset>
                </wp:positionV>
                <wp:extent cx="1219200" cy="1396365"/>
                <wp:effectExtent l="6350" t="6350" r="6350" b="6350"/>
                <wp:wrapNone/>
                <wp:docPr id="14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1219199" cy="1396364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1_3887"/>
                              <w:jc w:val="center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eastAsia="Arial" w:cs="Arial"/>
                                <w:color w:val="000000"/>
                              </w:rPr>
                              <w:t xml:space="preserve">Родители</w:t>
                            </w:r>
                            <w:r/>
                            <w:r/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shape 13" o:spid="_x0000_s13" o:spt="1" type="#_x0000_t1" style="position:absolute;z-index:251671552;o:allowoverlap:true;o:allowincell:true;mso-position-horizontal-relative:text;margin-left:-1.4pt;mso-position-horizontal:absolute;mso-position-vertical-relative:text;margin-top:17.9pt;mso-position-vertical:absolute;width:96.0pt;height:109.9pt;mso-wrap-distance-left:9.0pt;mso-wrap-distance-top:0.0pt;mso-wrap-distance-right:9.0pt;mso-wrap-distance-bottom:0.0pt;v-text-anchor:middle;visibility:visible;" fillcolor="#5B9BD5" strokecolor="#41719C" strokeweight="1.00pt">
                <v:textbox inset="0,0,0,0">
                  <w:txbxContent>
                    <w:p>
                      <w:pPr>
                        <w:pStyle w:val="1_3887"/>
                        <w:jc w:val="center"/>
                        <w:spacing w:before="0" w:beforeAutospacing="0" w:after="0" w:afterAutospacing="0"/>
                      </w:pPr>
                      <w:r>
                        <w:rPr>
                          <w:rFonts w:ascii="Calibri" w:hAnsi="Calibri" w:eastAsia="Arial" w:cs="Arial"/>
                          <w:color w:val="000000"/>
                        </w:rPr>
                        <w:t xml:space="preserve">Родители</w:t>
                      </w:r>
                      <w:r/>
                      <w:r/>
                    </w:p>
                  </w:txbxContent>
                </v:textbox>
              </v:shape>
            </w:pict>
          </mc:Fallback>
        </mc:AlternateContent>
      </w:r>
      <w:r/>
      <w:r/>
    </w:p>
    <w:p>
      <w:pPr>
        <w:tabs>
          <w:tab w:val="left" w:pos="6045" w:leader="none"/>
        </w:tabs>
      </w:pPr>
      <w:r/>
      <w:r/>
      <w:r/>
    </w:p>
    <w:p>
      <w:pPr>
        <w:tabs>
          <w:tab w:val="left" w:pos="6045" w:leader="none"/>
        </w:tabs>
        <w:rPr>
          <w:rFonts w:ascii="Calibri" w:hAnsi="Calibri" w:eastAsia="Arial" w:cs="Arial"/>
          <w:bCs w:val="0"/>
          <w:i w:val="0"/>
          <w:color w:val="000000"/>
          <w:sz w:val="36"/>
          <w:szCs w:val="36"/>
        </w:rPr>
      </w:pPr>
      <w:r/>
      <w:r/>
      <w:r/>
    </w:p>
    <w:p>
      <w:pPr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highlight w:val="none"/>
        </w:rPr>
      </w:r>
      <w:r>
        <w:rPr>
          <w:rFonts w:ascii="Times New Roman" w:hAnsi="Times New Roman"/>
          <w:highlight w:val="none"/>
        </w:rPr>
      </w:r>
    </w:p>
    <w:p>
      <w:pPr>
        <w:pStyle w:val="932"/>
        <w:ind w:firstLine="708"/>
        <w:jc w:val="both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ind w:firstLine="708"/>
        <w:jc w:val="center"/>
        <w:spacing w:after="0" w:line="240" w:lineRule="auto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rStyle w:val="1_2258"/>
          <w:rFonts w:ascii="Times New Roman" w:hAnsi="Times New Roman" w:cs="Times New Roman"/>
          <w:b w:val="0"/>
          <w:bCs w:val="0"/>
          <w:color w:val="000000"/>
          <w:sz w:val="22"/>
          <w:szCs w:val="22"/>
          <w:highlight w:val="none"/>
        </w:rPr>
      </w:r>
      <w:r>
        <w:rPr>
          <w:rStyle w:val="1_2258"/>
          <w:rFonts w:ascii="Times New Roman" w:hAnsi="Times New Roman" w:cs="Times New Roman"/>
          <w:b w:val="0"/>
          <w:bCs w:val="0"/>
          <w:color w:val="000000"/>
          <w:sz w:val="22"/>
          <w:szCs w:val="22"/>
          <w:highlight w:val="none"/>
        </w:rPr>
      </w:r>
    </w:p>
    <w:p>
      <w:r/>
      <w:r/>
    </w:p>
    <w:p>
      <w:r/>
      <w:r/>
    </w:p>
    <w:p>
      <w:r/>
      <w:r/>
    </w:p>
    <w:p>
      <w:pPr>
        <w:pStyle w:val="1_3887"/>
        <w:jc w:val="center"/>
        <w:spacing w:before="0" w:beforeAutospacing="0" w:after="0" w:afterAutospacing="0"/>
      </w:pPr>
      <w:r>
        <w:rPr>
          <w:rFonts w:eastAsia="Arial"/>
          <w:b/>
          <w:bCs/>
          <w:color w:val="000000"/>
          <w:sz w:val="28"/>
          <w:szCs w:val="28"/>
        </w:rPr>
        <w:t xml:space="preserve">Карта целевого состояния </w:t>
      </w:r>
      <w:r>
        <w:rPr>
          <w:rFonts w:eastAsia="Arial"/>
          <w:b/>
          <w:bCs/>
          <w:color w:val="000000"/>
          <w:sz w:val="28"/>
          <w:szCs w:val="28"/>
        </w:rPr>
        <w:t xml:space="preserve">процесса </w:t>
      </w:r>
      <w:r>
        <w:rPr>
          <w:rFonts w:ascii="Times New Roman" w:hAnsi="Times New Roman"/>
          <w:sz w:val="24"/>
        </w:rPr>
        <w:t xml:space="preserve"> </w:t>
      </w:r>
      <w:r>
        <w:rPr>
          <w:rFonts w:eastAsia="Arial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оптимизации временных потерь родителями воспитанников  при поступлении ребенка в ОО</w:t>
      </w:r>
      <w:r>
        <w:rPr>
          <w:sz w:val="36"/>
          <w:szCs w:val="36"/>
        </w:rPr>
      </w:r>
      <w:r/>
    </w:p>
    <w:p>
      <w:pPr>
        <w:pStyle w:val="1_3887"/>
        <w:jc w:val="center"/>
        <w:spacing w:before="0" w:beforeAutospacing="0" w:after="0" w:afterAutospacing="0"/>
        <w:rPr>
          <w:sz w:val="36"/>
          <w:szCs w:val="36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6576060</wp:posOffset>
                </wp:positionH>
                <wp:positionV relativeFrom="paragraph">
                  <wp:posOffset>718185</wp:posOffset>
                </wp:positionV>
                <wp:extent cx="2181225" cy="1952625"/>
                <wp:effectExtent l="10795" t="5080" r="28575" b="26670"/>
                <wp:wrapNone/>
                <wp:docPr id="15" name="_x0000_s1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181224" cy="1952624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Предоставить возможность  ответственному лицу  экономить время на прием документов от родителей (законных представителей); проведение разъяснительной работы по заполнению бланков.</w:t>
                            </w:r>
                            <w:r/>
                            <w:r/>
                          </w:p>
                          <w:p>
                            <w:pPr>
                              <w:jc w:val="center"/>
                            </w:pPr>
                            <w:r/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14" o:spid="_x0000_s14" o:spt="202" type="#_x0000_t202" style="position:absolute;z-index:251718656;o:allowoverlap:true;o:allowincell:true;mso-position-horizontal-relative:text;margin-left:517.8pt;mso-position-horizontal:absolute;mso-position-vertical-relative:text;margin-top:56.5pt;mso-position-vertical:absolute;width:171.8pt;height:153.8pt;mso-wrap-distance-left:9.0pt;mso-wrap-distance-top:0.0pt;mso-wrap-distance-right:9.0pt;mso-wrap-distance-bottom:0.0pt;visibility:visible;" fillcolor="#9BBB59" strokecolor="#F2F2F2" strokeweight="3.00pt">
                <v:textbox inset="0,0,0,0">
                  <w:txbxContent>
                    <w:p>
                      <w:pPr>
                        <w:jc w:val="center"/>
                      </w:pPr>
                      <w:r>
                        <w:t xml:space="preserve">Предоставить возможность  ответственному лицу  экономить время на прием документов от родителей (законных представителей); проведение разъяснительной работы по заполнению бланков.</w:t>
                      </w:r>
                      <w:r/>
                      <w:r/>
                    </w:p>
                    <w:p>
                      <w:pPr>
                        <w:jc w:val="center"/>
                      </w:pPr>
                      <w:r/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7366635</wp:posOffset>
                </wp:positionH>
                <wp:positionV relativeFrom="paragraph">
                  <wp:posOffset>4251960</wp:posOffset>
                </wp:positionV>
                <wp:extent cx="2422525" cy="1457325"/>
                <wp:effectExtent l="0" t="0" r="0" b="0"/>
                <wp:wrapNone/>
                <wp:docPr id="16" name="_x0000_s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422524" cy="14573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1_3887"/>
                              <w:jc w:val="center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eastAsia="Arial" w:cs="Arial"/>
                                <w:color w:val="000000"/>
                              </w:rPr>
                              <w:t xml:space="preserve">Не тратит время на ознакомление родителей с нужной информацией, на разъяснения, на инструкции по заполнению бланков документов, получает готовые  документы</w:t>
                            </w:r>
                            <w:r/>
                            <w:r/>
                          </w:p>
                          <w:p>
                            <w:pPr>
                              <w:pStyle w:val="1_3887"/>
                              <w:jc w:val="center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eastAsia="Arial" w:cs="Arial"/>
                                <w:color w:val="000000"/>
                              </w:rPr>
                            </w:r>
                            <w:r/>
                            <w:r/>
                          </w:p>
                          <w:p>
                            <w:r/>
                            <w:r/>
                            <w:r/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shape 15" o:spid="_x0000_s15" o:spt="1" type="#_x0000_t1" style="position:absolute;z-index:251696128;o:allowoverlap:true;o:allowincell:true;mso-position-horizontal-relative:text;margin-left:580.0pt;mso-position-horizontal:absolute;mso-position-vertical-relative:text;margin-top:334.8pt;mso-position-vertical:absolute;width:190.8pt;height:114.8pt;mso-wrap-distance-left:9.0pt;mso-wrap-distance-top:0.0pt;mso-wrap-distance-right:9.0pt;mso-wrap-distance-bottom:0.0pt;v-text-anchor:middle;visibility:visible;" fillcolor="#5B9BD5" strokecolor="#41719C" strokeweight="1.00pt">
                <v:textbox inset="0,0,0,0">
                  <w:txbxContent>
                    <w:p>
                      <w:pPr>
                        <w:pStyle w:val="1_3887"/>
                        <w:jc w:val="center"/>
                        <w:spacing w:before="0" w:beforeAutospacing="0" w:after="0" w:afterAutospacing="0"/>
                      </w:pPr>
                      <w:r>
                        <w:rPr>
                          <w:rFonts w:ascii="Calibri" w:hAnsi="Calibri" w:eastAsia="Arial" w:cs="Arial"/>
                          <w:color w:val="000000"/>
                        </w:rPr>
                        <w:t xml:space="preserve">Не тратит время на ознакомление родителей с нужной информацией, на разъяснения, на инструкции по заполнению бланков документов, получает готовые  документы</w:t>
                      </w:r>
                      <w:r/>
                      <w:r/>
                    </w:p>
                    <w:p>
                      <w:pPr>
                        <w:pStyle w:val="1_3887"/>
                        <w:jc w:val="center"/>
                        <w:spacing w:before="0" w:beforeAutospacing="0" w:after="0" w:afterAutospacing="0"/>
                      </w:pPr>
                      <w:r>
                        <w:rPr>
                          <w:rFonts w:ascii="Calibri" w:hAnsi="Calibri" w:eastAsia="Arial" w:cs="Arial"/>
                          <w:color w:val="000000"/>
                        </w:rPr>
                      </w:r>
                      <w:r/>
                      <w:r/>
                    </w:p>
                    <w:p>
                      <w:r/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6001725</wp:posOffset>
                </wp:positionH>
                <wp:positionV relativeFrom="paragraph">
                  <wp:posOffset>4251960</wp:posOffset>
                </wp:positionV>
                <wp:extent cx="1258230" cy="1457325"/>
                <wp:effectExtent l="6350" t="6350" r="6350" b="6350"/>
                <wp:wrapNone/>
                <wp:docPr id="17" name="_x0000_s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1258229" cy="14573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1_3887"/>
                              <w:jc w:val="center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eastAsia="Arial" w:cs="Arial"/>
                                <w:color w:val="000000"/>
                              </w:rPr>
                              <w:t xml:space="preserve">Ответственное лицо за прием документов</w:t>
                            </w:r>
                            <w:r/>
                            <w:r/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shape 16" o:spid="_x0000_s16" o:spt="1" type="#_x0000_t1" style="position:absolute;z-index:251694080;o:allowoverlap:true;o:allowincell:true;mso-position-horizontal-relative:text;margin-left:472.6pt;mso-position-horizontal:absolute;mso-position-vertical-relative:text;margin-top:334.8pt;mso-position-vertical:absolute;width:99.1pt;height:114.8pt;mso-wrap-distance-left:9.0pt;mso-wrap-distance-top:0.0pt;mso-wrap-distance-right:9.0pt;mso-wrap-distance-bottom:0.0pt;v-text-anchor:middle;visibility:visible;" fillcolor="#5B9BD5" strokecolor="#41719C" strokeweight="1.00pt">
                <v:textbox inset="0,0,0,0">
                  <w:txbxContent>
                    <w:p>
                      <w:pPr>
                        <w:pStyle w:val="1_3887"/>
                        <w:jc w:val="center"/>
                        <w:spacing w:before="0" w:beforeAutospacing="0" w:after="0" w:afterAutospacing="0"/>
                      </w:pPr>
                      <w:r>
                        <w:rPr>
                          <w:rFonts w:ascii="Calibri" w:hAnsi="Calibri" w:eastAsia="Arial" w:cs="Arial"/>
                          <w:color w:val="000000"/>
                        </w:rPr>
                        <w:t xml:space="preserve">Ответственное лицо за прием документов</w:t>
                      </w: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6223635</wp:posOffset>
                </wp:positionH>
                <wp:positionV relativeFrom="paragraph">
                  <wp:posOffset>146685</wp:posOffset>
                </wp:positionV>
                <wp:extent cx="2840355" cy="3028950"/>
                <wp:effectExtent l="10795" t="5080" r="28575" b="26670"/>
                <wp:wrapNone/>
                <wp:docPr id="18" name="_x0000_s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840355" cy="3028950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" o:spid="_x0000_s17" o:spt="3" type="#_x0000_t3" style="position:absolute;z-index:251715584;o:allowoverlap:true;o:allowincell:true;mso-position-horizontal-relative:text;margin-left:490.0pt;mso-position-horizontal:absolute;mso-position-vertical-relative:text;margin-top:11.5pt;mso-position-vertical:absolute;width:223.6pt;height:238.5pt;mso-wrap-distance-left:9.0pt;mso-wrap-distance-top:0.0pt;mso-wrap-distance-right:9.0pt;mso-wrap-distance-bottom:0.0pt;visibility:visible;" fillcolor="#9BBB59" strokecolor="#F2F2F2" strokeweight="3.00pt"/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651510</wp:posOffset>
                </wp:positionV>
                <wp:extent cx="2171700" cy="2019300"/>
                <wp:effectExtent l="10795" t="5080" r="28575" b="26670"/>
                <wp:wrapNone/>
                <wp:docPr id="19" name="_x0000_s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171700" cy="2019299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Предоставить возможность выбора родителями (законными представителями) способа, времени и места ознакомления с нормативной документацией ОО; изменениями в законодательной базе, в локальных актах ОО</w:t>
                            </w:r>
                            <w:r/>
                            <w:r/>
                          </w:p>
                          <w:p>
                            <w:pPr>
                              <w:jc w:val="center"/>
                            </w:pPr>
                            <w:r/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18" o:spid="_x0000_s18" o:spt="202" type="#_x0000_t202" style="position:absolute;z-index:251717632;o:allowoverlap:true;o:allowincell:true;mso-position-horizontal-relative:text;margin-left:254.5pt;mso-position-horizontal:absolute;mso-position-vertical-relative:text;margin-top:51.3pt;mso-position-vertical:absolute;width:171.0pt;height:159.0pt;mso-wrap-distance-left:9.0pt;mso-wrap-distance-top:0.0pt;mso-wrap-distance-right:9.0pt;mso-wrap-distance-bottom:0.0pt;visibility:visible;" fillcolor="#9BBB59" strokecolor="#F2F2F2" strokeweight="3.00pt">
                <v:textbox inset="0,0,0,0">
                  <w:txbxContent>
                    <w:p>
                      <w:pPr>
                        <w:jc w:val="center"/>
                      </w:pPr>
                      <w:r>
                        <w:t xml:space="preserve">Предоставить возможность выбора родителями (законными представителями) способа, времени и места ознакомления с нормативной документацией ОО; изменениями в законодательной базе, в локальных актах ОО</w:t>
                      </w:r>
                      <w:r/>
                      <w:r/>
                    </w:p>
                    <w:p>
                      <w:pPr>
                        <w:jc w:val="center"/>
                      </w:pPr>
                      <w:r/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146685</wp:posOffset>
                </wp:positionV>
                <wp:extent cx="2962275" cy="3028950"/>
                <wp:effectExtent l="10795" t="5080" r="28575" b="26670"/>
                <wp:wrapNone/>
                <wp:docPr id="20" name="_x0000_s1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962274" cy="3028950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" o:spid="_x0000_s19" o:spt="3" type="#_x0000_t3" style="position:absolute;z-index:251714560;o:allowoverlap:true;o:allowincell:true;mso-position-horizontal-relative:text;margin-left:226.8pt;mso-position-horizontal:absolute;mso-position-vertical-relative:text;margin-top:11.5pt;mso-position-vertical:absolute;width:233.2pt;height:238.5pt;mso-wrap-distance-left:9.0pt;mso-wrap-distance-top:0.0pt;mso-wrap-distance-right:9.0pt;mso-wrap-distance-bottom:0.0pt;visibility:visible;" fillcolor="#9BBB59" strokecolor="#F2F2F2" strokeweight="3.00pt"/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527685</wp:posOffset>
                </wp:positionV>
                <wp:extent cx="2124075" cy="2312799"/>
                <wp:effectExtent l="19050" t="19050" r="19050" b="19050"/>
                <wp:wrapNone/>
                <wp:docPr id="21" name="_x0000_s1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 flipH="0" flipV="0">
                          <a:off x="0" y="0"/>
                          <a:ext cx="2124073" cy="2312798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Предоставить</w:t>
                            </w:r>
                            <w:r>
                              <w:t xml:space="preserve"> </w:t>
                            </w:r>
                            <w:r>
                              <w:t xml:space="preserve">информацию для родителей (законных представителей) вновь поступающих детей о правилах приема на обучение в ОО, о предоставляемых документах и их копий, о правилах заполнения бланков документов</w:t>
                            </w:r>
                            <w:r>
                              <w:t xml:space="preserve"> на сайте, чат-ботах, мессенджерах, информационных стендах</w:t>
                            </w:r>
                            <w:r/>
                            <w:r/>
                          </w:p>
                          <w:p>
                            <w:pPr>
                              <w:jc w:val="center"/>
                            </w:pPr>
                            <w:r/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20" o:spid="_x0000_s20" o:spt="202" type="#_x0000_t202" style="position:absolute;z-index:251716608;o:allowoverlap:true;o:allowincell:true;mso-position-horizontal-relative:text;margin-left:6.3pt;mso-position-horizontal:absolute;mso-position-vertical-relative:text;margin-top:41.5pt;mso-position-vertical:absolute;width:167.2pt;height:182.1pt;mso-wrap-distance-left:9.0pt;mso-wrap-distance-top:0.0pt;mso-wrap-distance-right:9.0pt;mso-wrap-distance-bottom:0.0pt;visibility:visible;" fillcolor="#9BBB59" strokecolor="#F2F2F2" strokeweight="3.00pt">
                <v:textbox inset="0,0,0,0">
                  <w:txbxContent>
                    <w:p>
                      <w:pPr>
                        <w:jc w:val="center"/>
                      </w:pPr>
                      <w:r>
                        <w:t xml:space="preserve">Предоставить</w:t>
                      </w:r>
                      <w:r>
                        <w:t xml:space="preserve"> </w:t>
                      </w:r>
                      <w:r>
                        <w:t xml:space="preserve">информацию для родителей (законных представителей) вновь поступающих детей о правилах приема на обучение в ОО, о предоставляемых документах и их копий, о правилах заполнения бланков документов</w:t>
                      </w:r>
                      <w:r>
                        <w:t xml:space="preserve"> на сайте, чат-ботах, мессенджерах, информационных стендах</w:t>
                      </w:r>
                      <w:r/>
                      <w:r/>
                    </w:p>
                    <w:p>
                      <w:pPr>
                        <w:jc w:val="center"/>
                      </w:pPr>
                      <w:r/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-434339</wp:posOffset>
                </wp:positionH>
                <wp:positionV relativeFrom="paragraph">
                  <wp:posOffset>89535</wp:posOffset>
                </wp:positionV>
                <wp:extent cx="3124200" cy="2962275"/>
                <wp:effectExtent l="10795" t="5080" r="28575" b="26670"/>
                <wp:wrapNone/>
                <wp:docPr id="22" name="_x0000_s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124199" cy="2962274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" o:spid="_x0000_s21" o:spt="3" type="#_x0000_t3" style="position:absolute;z-index:251713536;o:allowoverlap:true;o:allowincell:true;mso-position-horizontal-relative:text;margin-left:-34.2pt;mso-position-horizontal:absolute;mso-position-vertical-relative:text;margin-top:7.0pt;mso-position-vertical:absolute;width:246.0pt;height:233.2pt;mso-wrap-distance-left:9.0pt;mso-wrap-distance-top:0.0pt;mso-wrap-distance-right:9.0pt;mso-wrap-distance-bottom:0.0pt;visibility:visible;" fillcolor="#9BBB59" strokecolor="#F2F2F2" strokeweight="3.00pt"/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7071360</wp:posOffset>
                </wp:positionH>
                <wp:positionV relativeFrom="paragraph">
                  <wp:posOffset>3308985</wp:posOffset>
                </wp:positionV>
                <wp:extent cx="1257300" cy="381000"/>
                <wp:effectExtent l="0" t="0" r="0" b="0"/>
                <wp:wrapNone/>
                <wp:docPr id="23" name="_x0000_s1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257299" cy="3809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sz w:val="32"/>
                                <w:szCs w:val="32"/>
                              </w:rPr>
                              <w:t xml:space="preserve">10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минут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</w:r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22" o:spid="_x0000_s22" o:spt="202" type="#_x0000_t202" style="position:absolute;z-index:251724800;o:allowoverlap:true;o:allowincell:true;mso-position-horizontal-relative:text;margin-left:556.8pt;mso-position-horizontal:absolute;mso-position-vertical-relative:text;margin-top:260.6pt;mso-position-vertical:absolute;width:99.0pt;height:30.0pt;mso-wrap-distance-left:9.0pt;mso-wrap-distance-top:0.0pt;mso-wrap-distance-right:9.0pt;mso-wrap-distance-bottom:0.0pt;visibility:visible;" fillcolor="#FFFFFF" strokecolor="#000000">
                <v:textbox inset="0,0,0,0">
                  <w:txbxContent>
                    <w:p>
                      <w:r>
                        <w:rPr>
                          <w:sz w:val="32"/>
                          <w:szCs w:val="32"/>
                        </w:rPr>
                        <w:t xml:space="preserve">10</w:t>
                      </w:r>
                      <w:r>
                        <w:rPr>
                          <w:sz w:val="32"/>
                          <w:szCs w:val="32"/>
                        </w:rPr>
                        <w:t xml:space="preserve"> минут</w:t>
                      </w:r>
                      <w:r>
                        <w:rPr>
                          <w:sz w:val="32"/>
                          <w:szCs w:val="32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3175635</wp:posOffset>
                </wp:positionV>
                <wp:extent cx="914400" cy="371475"/>
                <wp:effectExtent l="0" t="0" r="0" b="0"/>
                <wp:wrapNone/>
                <wp:docPr id="24" name="_x0000_s1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sz w:val="32"/>
                                <w:szCs w:val="32"/>
                              </w:rPr>
                              <w:t xml:space="preserve">1 ч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</w:r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23" o:spid="_x0000_s23" o:spt="202" type="#_x0000_t202" style="position:absolute;z-index:251723776;o:allowoverlap:true;o:allowincell:true;mso-position-horizontal-relative:text;margin-left:93.3pt;mso-position-horizontal:absolute;mso-position-vertical-relative:text;margin-top:250.0pt;mso-position-vertical:absolute;width:72.0pt;height:29.2pt;mso-wrap-distance-left:9.0pt;mso-wrap-distance-top:0.0pt;mso-wrap-distance-right:9.0pt;mso-wrap-distance-bottom:0.0pt;visibility:visible;" fillcolor="#FFFFFF" strokecolor="#000000">
                <v:textbox inset="0,0,0,0">
                  <w:txbxContent>
                    <w:p>
                      <w:r>
                        <w:rPr>
                          <w:sz w:val="32"/>
                          <w:szCs w:val="32"/>
                        </w:rPr>
                        <w:t xml:space="preserve">1 ч</w:t>
                      </w:r>
                      <w:r>
                        <w:rPr>
                          <w:sz w:val="32"/>
                          <w:szCs w:val="32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5842635</wp:posOffset>
                </wp:positionH>
                <wp:positionV relativeFrom="paragraph">
                  <wp:posOffset>3689985</wp:posOffset>
                </wp:positionV>
                <wp:extent cx="3867150" cy="304800"/>
                <wp:effectExtent l="10795" t="5080" r="28575" b="26670"/>
                <wp:wrapNone/>
                <wp:docPr id="25" name="_x0000_s1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867149" cy="304799"/>
                        </a:xfrm>
                        <a:custGeom>
                          <a:avLst>
                            <a:gd name="adj0" fmla="val 16200"/>
                            <a:gd name="adj1" fmla="val 5400"/>
                          </a:avLst>
                          <a:gdLst>
                            <a:gd name="gd0" fmla="val 65536"/>
                            <a:gd name="gd1" fmla="val adj0"/>
                            <a:gd name="gd2" fmla="val adj1"/>
                            <a:gd name="gd3" fmla="+- 21600 0 adj1"/>
                            <a:gd name="gd4" fmla="+- 10800 0 adj1"/>
                            <a:gd name="gd5" fmla="+- 21600 0 adj0"/>
                            <a:gd name="gd6" fmla="*/ gd5 gd4 10800"/>
                            <a:gd name="gd7" fmla="+- 21600 0 gd6"/>
                            <a:gd name="gd8" fmla="val gd1"/>
                            <a:gd name="gd9" fmla="val 0"/>
                            <a:gd name="gd10" fmla="val gd1"/>
                            <a:gd name="gd11" fmla="val gd2"/>
                            <a:gd name="gd12" fmla="val 0"/>
                            <a:gd name="gd13" fmla="val gd2"/>
                            <a:gd name="gd14" fmla="val 0"/>
                            <a:gd name="gd15" fmla="val gd3"/>
                            <a:gd name="gd16" fmla="val gd1"/>
                            <a:gd name="gd17" fmla="val gd3"/>
                            <a:gd name="gd18" fmla="val gd1"/>
                            <a:gd name="gd19" fmla="val 21600"/>
                            <a:gd name="gd20" fmla="val 21600"/>
                            <a:gd name="gd21" fmla="val 10800"/>
                            <a:gd name="gd22" fmla="*/ w 0 21600"/>
                            <a:gd name="gd23" fmla="*/ h gd2 21600"/>
                            <a:gd name="gd24" fmla="*/ w gd7 21600"/>
                            <a:gd name="gd25" fmla="*/ h gd3 21600"/>
                            <a:gd name="gd26" fmla="*/ w adj0 21600"/>
                            <a:gd name="gd27" fmla="*/ h adj1 21600"/>
                          </a:gdLst>
                          <a:ahLst>
                            <a:ahXY gdRefX="adj0" minX="0" maxX="21600" gdRefY="adj1" minY="0" maxY="10800">
                              <a:pos x="gd26" y="gd27"/>
                            </a:ahXY>
                          </a:ahLst>
                          <a:cxnLst/>
                          <a:rect l="gd22" t="gd23" r="gd24" b="gd25"/>
                          <a:pathLst>
                            <a:path w="21600" h="21600" fill="norm" stroke="1" extrusionOk="0">
                              <a:moveTo>
                                <a:pt x="gd8" y="gd9"/>
                              </a:moveTo>
                              <a:lnTo>
                                <a:pt x="gd10" y="gd11"/>
                              </a:lnTo>
                              <a:lnTo>
                                <a:pt x="gd12" y="gd13"/>
                              </a:lnTo>
                              <a:lnTo>
                                <a:pt x="gd14" y="gd15"/>
                              </a:lnTo>
                              <a:lnTo>
                                <a:pt x="gd16" y="gd17"/>
                              </a:lnTo>
                              <a:lnTo>
                                <a:pt x="gd18" y="gd19"/>
                              </a:lnTo>
                              <a:lnTo>
                                <a:pt x="gd20" y="gd21"/>
                              </a:lnTo>
                              <a:close/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4" o:spid="_x0000_s24" style="position:absolute;z-index:251722752;o:allowoverlap:true;o:allowincell:true;mso-position-horizontal-relative:text;margin-left:460.0pt;mso-position-horizontal:absolute;mso-position-vertical-relative:text;margin-top:290.6pt;mso-position-vertical:absolute;width:304.5pt;height:24.0pt;mso-wrap-distance-left:9.0pt;mso-wrap-distance-top:0.0pt;mso-wrap-distance-right:9.0pt;mso-wrap-distance-bottom:0.0pt;visibility:visible;" path="m75000,0l75000,25000l0,25000l0,75000l75000,75000l75000,100000l100000,50000xee" coordsize="100000,100000" fillcolor="#C0504D" strokecolor="#F2F2F2" strokeweight="3.00pt">
                <v:path textboxrect="0,25000,87500,7500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-502919</wp:posOffset>
                </wp:positionH>
                <wp:positionV relativeFrom="paragraph">
                  <wp:posOffset>3604260</wp:posOffset>
                </wp:positionV>
                <wp:extent cx="5907405" cy="390525"/>
                <wp:effectExtent l="10795" t="5080" r="28575" b="26670"/>
                <wp:wrapNone/>
                <wp:docPr id="26" name="_x0000_s1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07404" cy="390524"/>
                        </a:xfrm>
                        <a:custGeom>
                          <a:avLst>
                            <a:gd name="adj0" fmla="val 16200"/>
                            <a:gd name="adj1" fmla="val 5400"/>
                          </a:avLst>
                          <a:gdLst>
                            <a:gd name="gd0" fmla="val 65536"/>
                            <a:gd name="gd1" fmla="val adj0"/>
                            <a:gd name="gd2" fmla="val adj1"/>
                            <a:gd name="gd3" fmla="+- 21600 0 adj1"/>
                            <a:gd name="gd4" fmla="+- 10800 0 adj1"/>
                            <a:gd name="gd5" fmla="+- 21600 0 adj0"/>
                            <a:gd name="gd6" fmla="*/ gd5 gd4 10800"/>
                            <a:gd name="gd7" fmla="+- 21600 0 gd6"/>
                            <a:gd name="gd8" fmla="val gd1"/>
                            <a:gd name="gd9" fmla="val 0"/>
                            <a:gd name="gd10" fmla="val gd1"/>
                            <a:gd name="gd11" fmla="val gd2"/>
                            <a:gd name="gd12" fmla="val 0"/>
                            <a:gd name="gd13" fmla="val gd2"/>
                            <a:gd name="gd14" fmla="val 0"/>
                            <a:gd name="gd15" fmla="val gd3"/>
                            <a:gd name="gd16" fmla="val gd1"/>
                            <a:gd name="gd17" fmla="val gd3"/>
                            <a:gd name="gd18" fmla="val gd1"/>
                            <a:gd name="gd19" fmla="val 21600"/>
                            <a:gd name="gd20" fmla="val 21600"/>
                            <a:gd name="gd21" fmla="val 10800"/>
                            <a:gd name="gd22" fmla="*/ w 0 21600"/>
                            <a:gd name="gd23" fmla="*/ h gd2 21600"/>
                            <a:gd name="gd24" fmla="*/ w gd7 21600"/>
                            <a:gd name="gd25" fmla="*/ h gd3 21600"/>
                            <a:gd name="gd26" fmla="*/ w adj0 21600"/>
                            <a:gd name="gd27" fmla="*/ h adj1 21600"/>
                          </a:gdLst>
                          <a:ahLst>
                            <a:ahXY gdRefX="adj0" minX="0" maxX="21600" gdRefY="adj1" minY="0" maxY="10800">
                              <a:pos x="gd26" y="gd27"/>
                            </a:ahXY>
                          </a:ahLst>
                          <a:cxnLst/>
                          <a:rect l="gd22" t="gd23" r="gd24" b="gd25"/>
                          <a:pathLst>
                            <a:path w="21600" h="21600" fill="norm" stroke="1" extrusionOk="0">
                              <a:moveTo>
                                <a:pt x="gd8" y="gd9"/>
                              </a:moveTo>
                              <a:lnTo>
                                <a:pt x="gd10" y="gd11"/>
                              </a:lnTo>
                              <a:lnTo>
                                <a:pt x="gd12" y="gd13"/>
                              </a:lnTo>
                              <a:lnTo>
                                <a:pt x="gd14" y="gd15"/>
                              </a:lnTo>
                              <a:lnTo>
                                <a:pt x="gd16" y="gd17"/>
                              </a:lnTo>
                              <a:lnTo>
                                <a:pt x="gd18" y="gd19"/>
                              </a:lnTo>
                              <a:lnTo>
                                <a:pt x="gd20" y="gd21"/>
                              </a:lnTo>
                              <a:close/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5" o:spid="_x0000_s25" style="position:absolute;z-index:251721728;o:allowoverlap:true;o:allowincell:true;mso-position-horizontal-relative:text;margin-left:-39.6pt;mso-position-horizontal:absolute;mso-position-vertical-relative:text;margin-top:283.8pt;mso-position-vertical:absolute;width:465.1pt;height:30.8pt;mso-wrap-distance-left:9.0pt;mso-wrap-distance-top:0.0pt;mso-wrap-distance-right:9.0pt;mso-wrap-distance-bottom:0.0pt;visibility:visible;" path="m75000,0l75000,25000l0,25000l0,75000l75000,75000l75000,100000l100000,50000xee" coordsize="100000,100000" fillcolor="#8064A2" strokecolor="#F2F2F2" strokeweight="3.00pt">
                <v:path textboxrect="0,25000,87500,7500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4144350</wp:posOffset>
                </wp:positionH>
                <wp:positionV relativeFrom="paragraph">
                  <wp:posOffset>4251960</wp:posOffset>
                </wp:positionV>
                <wp:extent cx="1698285" cy="1457325"/>
                <wp:effectExtent l="6350" t="6350" r="6350" b="6350"/>
                <wp:wrapNone/>
                <wp:docPr id="27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1698284" cy="14573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1_3887"/>
                              <w:jc w:val="center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eastAsia="Arial" w:cs="Arial"/>
                                <w:color w:val="000000"/>
                              </w:rPr>
                              <w:t xml:space="preserve">Не тратят большое количество времени на заполнение бланков, пользуясь готовым образцом</w:t>
                            </w:r>
                            <w:r/>
                            <w:r/>
                          </w:p>
                          <w:p>
                            <w:pPr>
                              <w:pStyle w:val="1_3887"/>
                              <w:jc w:val="center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eastAsia="Arial" w:cs="Arial"/>
                                <w:color w:val="000000"/>
                              </w:rPr>
                            </w:r>
                            <w:r/>
                            <w:r/>
                          </w:p>
                          <w:p>
                            <w:r>
                              <w:rPr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</w:r>
                            <w:r/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shape 26" o:spid="_x0000_s26" o:spt="1" type="#_x0000_t1" style="position:absolute;z-index:251692032;o:allowoverlap:true;o:allowincell:true;mso-position-horizontal-relative:text;margin-left:326.3pt;mso-position-horizontal:absolute;mso-position-vertical-relative:text;margin-top:334.8pt;mso-position-vertical:absolute;width:133.7pt;height:114.8pt;mso-wrap-distance-left:9.0pt;mso-wrap-distance-top:0.0pt;mso-wrap-distance-right:9.0pt;mso-wrap-distance-bottom:0.0pt;v-text-anchor:middle;visibility:visible;" fillcolor="#5B9BD5" strokecolor="#41719C" strokeweight="1.00pt">
                <v:textbox inset="0,0,0,0">
                  <w:txbxContent>
                    <w:p>
                      <w:pPr>
                        <w:pStyle w:val="1_3887"/>
                        <w:jc w:val="center"/>
                        <w:spacing w:before="0" w:beforeAutospacing="0" w:after="0" w:afterAutospacing="0"/>
                      </w:pPr>
                      <w:r>
                        <w:rPr>
                          <w:rFonts w:ascii="Calibri" w:hAnsi="Calibri" w:eastAsia="Arial" w:cs="Arial"/>
                          <w:color w:val="000000"/>
                        </w:rPr>
                        <w:t xml:space="preserve">Не тратят большое количество времени на заполнение бланков, пользуясь готовым образцом</w:t>
                      </w:r>
                      <w:r/>
                      <w:r/>
                    </w:p>
                    <w:p>
                      <w:pPr>
                        <w:pStyle w:val="1_3887"/>
                        <w:jc w:val="center"/>
                        <w:spacing w:before="0" w:beforeAutospacing="0" w:after="0" w:afterAutospacing="0"/>
                      </w:pPr>
                      <w:r>
                        <w:rPr>
                          <w:rFonts w:ascii="Calibri" w:hAnsi="Calibri" w:eastAsia="Arial" w:cs="Arial"/>
                          <w:color w:val="000000"/>
                        </w:rPr>
                      </w:r>
                      <w:r/>
                      <w:r/>
                    </w:p>
                    <w:p>
                      <w:r>
                        <w:rPr>
                          <w:sz w:val="24"/>
                          <w:szCs w:val="24"/>
                        </w:rPr>
                      </w:r>
                      <w:r>
                        <w:rPr>
                          <w:sz w:val="24"/>
                          <w:szCs w:val="24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1696425</wp:posOffset>
                </wp:positionH>
                <wp:positionV relativeFrom="paragraph">
                  <wp:posOffset>4251960</wp:posOffset>
                </wp:positionV>
                <wp:extent cx="2305050" cy="1457325"/>
                <wp:effectExtent l="6350" t="6350" r="6350" b="6350"/>
                <wp:wrapNone/>
                <wp:docPr id="2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2305049" cy="14573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1_3887"/>
                              <w:jc w:val="center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eastAsia="Arial" w:cs="Arial"/>
                                <w:color w:val="000000"/>
                              </w:rPr>
                              <w:t xml:space="preserve">Планируют свою деятельность по ознакомлению с нужной информацией: время, место и способ; </w:t>
                            </w:r>
                            <w:r>
                              <w:rPr>
                                <w:rFonts w:ascii="Calibri" w:hAnsi="Calibri" w:eastAsia="Arial" w:cs="Arial"/>
                                <w:color w:val="000000"/>
                              </w:rPr>
                              <w:t xml:space="preserve">не тратят время на поиск образца, инструкции</w:t>
                            </w:r>
                            <w:r/>
                            <w:r/>
                          </w:p>
                          <w:p>
                            <w:r/>
                            <w:r/>
                            <w:r/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shape 27" o:spid="_x0000_s27" o:spt="1" type="#_x0000_t1" style="position:absolute;z-index:251689984;o:allowoverlap:true;o:allowincell:true;mso-position-horizontal-relative:text;margin-left:133.6pt;mso-position-horizontal:absolute;mso-position-vertical-relative:text;margin-top:334.8pt;mso-position-vertical:absolute;width:181.5pt;height:114.8pt;mso-wrap-distance-left:9.0pt;mso-wrap-distance-top:0.0pt;mso-wrap-distance-right:9.0pt;mso-wrap-distance-bottom:0.0pt;v-text-anchor:middle;visibility:visible;" fillcolor="#5B9BD5" strokecolor="#41719C" strokeweight="1.00pt">
                <v:textbox inset="0,0,0,0">
                  <w:txbxContent>
                    <w:p>
                      <w:pPr>
                        <w:pStyle w:val="1_3887"/>
                        <w:jc w:val="center"/>
                        <w:spacing w:before="0" w:beforeAutospacing="0" w:after="0" w:afterAutospacing="0"/>
                      </w:pPr>
                      <w:r>
                        <w:rPr>
                          <w:rFonts w:ascii="Calibri" w:hAnsi="Calibri" w:eastAsia="Arial" w:cs="Arial"/>
                          <w:color w:val="000000"/>
                        </w:rPr>
                        <w:t xml:space="preserve">Планируют свою деятельность по ознакомлению с нужной информацией: время, место и способ; </w:t>
                      </w:r>
                      <w:r>
                        <w:rPr>
                          <w:rFonts w:ascii="Calibri" w:hAnsi="Calibri" w:eastAsia="Arial" w:cs="Arial"/>
                          <w:color w:val="000000"/>
                        </w:rPr>
                        <w:t xml:space="preserve">не тратят время на поиск образца, инструкции</w:t>
                      </w:r>
                      <w:r/>
                      <w:r/>
                    </w:p>
                    <w:p>
                      <w:r/>
                      <w:r/>
                      <w:r/>
                    </w:p>
                  </w:txbxContent>
                </v:textbox>
              </v:shape>
            </w:pict>
          </mc:Fallback>
        </mc:AlternateContent>
      </w:r>
      <w:r/>
      <w:r/>
      <w:r/>
    </w:p>
    <w:p>
      <w:r/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3989092</wp:posOffset>
                </wp:positionV>
                <wp:extent cx="1383030" cy="1457325"/>
                <wp:effectExtent l="0" t="0" r="0" b="0"/>
                <wp:wrapNone/>
                <wp:docPr id="29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383029" cy="14573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1_3887"/>
                              <w:jc w:val="center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eastAsia="Arial" w:cs="Arial"/>
                                <w:color w:val="000000"/>
                              </w:rPr>
                              <w:t xml:space="preserve">Родители (законные представители)</w:t>
                            </w:r>
                            <w:r/>
                            <w:r/>
                            <w:r/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shape 28" o:spid="_x0000_s28" o:spt="1" type="#_x0000_t1" style="position:absolute;z-index:251687936;o:allowoverlap:true;o:allowincell:true;mso-position-horizontal-relative:text;margin-left:0.0pt;mso-position-horizontal:absolute;mso-position-vertical-relative:text;margin-top:314.1pt;mso-position-vertical:absolute;width:108.9pt;height:114.8pt;mso-wrap-distance-left:9.0pt;mso-wrap-distance-top:0.0pt;mso-wrap-distance-right:9.0pt;mso-wrap-distance-bottom:0.0pt;v-text-anchor:middle;visibility:visible;" fillcolor="#5B9BD5" strokecolor="#41719C" strokeweight="1.00pt">
                <v:textbox inset="0,0,0,0">
                  <w:txbxContent>
                    <w:p>
                      <w:pPr>
                        <w:pStyle w:val="1_3887"/>
                        <w:jc w:val="center"/>
                        <w:spacing w:before="0" w:beforeAutospacing="0" w:after="0" w:afterAutospacing="0"/>
                      </w:pPr>
                      <w:r>
                        <w:rPr>
                          <w:rFonts w:ascii="Calibri" w:hAnsi="Calibri" w:eastAsia="Arial" w:cs="Arial"/>
                          <w:color w:val="000000"/>
                        </w:rPr>
                        <w:t xml:space="preserve">Родители (законные представители)</w:t>
                      </w:r>
                      <w:r/>
                      <w:r/>
                      <w:r/>
                    </w:p>
                  </w:txbxContent>
                </v:textbox>
              </v:shape>
            </w:pict>
          </mc:Fallback>
        </mc:AlternateContent>
      </w:r>
      <w:r/>
      <w:r/>
    </w:p>
    <w:sectPr>
      <w:footnotePr/>
      <w:endnotePr/>
      <w:type w:val="nextPage"/>
      <w:pgSz w:w="16838" w:h="11906" w:orient="landscape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915"/>
      </w:pPr>
      <w:r>
        <w:rPr>
          <w:rStyle w:val="91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При наличии </w:t>
      </w:r>
      <w:r>
        <w:rPr>
          <w:rFonts w:ascii="Times New Roman" w:hAnsi="Times New Roman" w:cs="Times New Roman"/>
        </w:rPr>
        <w:t xml:space="preserve">документов, подтверждающих </w:t>
      </w:r>
      <w:r>
        <w:rPr>
          <w:rFonts w:ascii="Times New Roman" w:hAnsi="Times New Roman" w:cs="Times New Roman"/>
        </w:rPr>
        <w:t xml:space="preserve">повышени</w:t>
      </w:r>
      <w:r>
        <w:rPr>
          <w:rFonts w:ascii="Times New Roman" w:hAnsi="Times New Roman" w:cs="Times New Roman"/>
        </w:rPr>
        <w:t xml:space="preserve">е</w:t>
      </w:r>
      <w:r>
        <w:rPr>
          <w:rFonts w:ascii="Times New Roman" w:hAnsi="Times New Roman" w:cs="Times New Roman"/>
        </w:rPr>
        <w:t xml:space="preserve"> квалификации</w:t>
      </w:r>
      <w:r>
        <w:rPr>
          <w:rFonts w:ascii="Times New Roman" w:hAnsi="Times New Roman" w:cs="Times New Roman"/>
        </w:rPr>
        <w:t xml:space="preserve"> в области бережливых технологий.</w:t>
      </w:r>
      <w:r>
        <w:rPr>
          <w:rFonts w:ascii="Times New Roman" w:hAnsi="Times New Roman" w:cs="Times New Roman"/>
        </w:rPr>
        <w:t xml:space="preserve"> </w:t>
      </w:r>
      <w:r/>
      <w:r/>
    </w:p>
  </w:footnote>
  <w:footnote w:id="3">
    <w:p>
      <w:pPr>
        <w:pStyle w:val="915"/>
        <w:jc w:val="both"/>
      </w:pPr>
      <w:r>
        <w:rPr>
          <w:rStyle w:val="91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Н</w:t>
      </w:r>
      <w:r>
        <w:rPr>
          <w:rFonts w:ascii="Times New Roman" w:hAnsi="Times New Roman" w:cs="Times New Roman"/>
        </w:rPr>
        <w:t xml:space="preserve">аправления оптимизации: учебная деятельность, воспитательная деятельность, методическая деятельность, управленческая деятельность, хозяйственная деятельность, финансовая деятельность, коммуникационная деятельность и др.</w:t>
      </w:r>
      <w:r>
        <w:rPr>
          <w:rFonts w:ascii="Times New Roman" w:hAnsi="Times New Roman" w:cs="Times New Roman"/>
        </w:rPr>
      </w:r>
      <w:r/>
    </w:p>
    <w:p>
      <w:pPr>
        <w:pStyle w:val="915"/>
        <w:jc w:val="both"/>
        <w:rPr>
          <w:rFonts w:ascii="Times New Roman" w:hAnsi="Times New Roman" w:cs="Times New Roman"/>
        </w:rPr>
      </w:pPr>
      <w:r>
        <w:rPr>
          <w:rStyle w:val="917"/>
        </w:rPr>
        <w:t xml:space="preserve">3 </w:t>
      </w:r>
      <w:r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 xml:space="preserve">заполнении данной таблицы учитываются только те проекты, которые были приняты к реализации в данном отчетном периоде. П</w:t>
      </w:r>
      <w:r>
        <w:rPr>
          <w:rFonts w:ascii="Times New Roman" w:hAnsi="Times New Roman" w:cs="Times New Roman"/>
        </w:rPr>
        <w:t xml:space="preserve">роект может быть показан как </w:t>
      </w:r>
      <w:r>
        <w:rPr>
          <w:rFonts w:ascii="Times New Roman" w:hAnsi="Times New Roman" w:cs="Times New Roman"/>
        </w:rPr>
        <w:t xml:space="preserve">незавершенный только один раз. Е</w:t>
      </w:r>
      <w:r>
        <w:rPr>
          <w:rFonts w:ascii="Times New Roman" w:hAnsi="Times New Roman" w:cs="Times New Roman"/>
        </w:rPr>
        <w:t xml:space="preserve">сли незавершенный проект переходит в данном статусе в следующий отчетный</w:t>
      </w:r>
      <w:r>
        <w:rPr>
          <w:rFonts w:ascii="Times New Roman" w:hAnsi="Times New Roman" w:cs="Times New Roman"/>
        </w:rPr>
        <w:t xml:space="preserve"> период, то повторно в таблице 2</w:t>
      </w:r>
      <w:r>
        <w:rPr>
          <w:rFonts w:ascii="Times New Roman" w:hAnsi="Times New Roman" w:cs="Times New Roman"/>
        </w:rPr>
        <w:t xml:space="preserve">.2. он не показывается</w:t>
      </w:r>
      <w:r>
        <w:t xml:space="preserve">  </w:t>
      </w:r>
      <w:r/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Arial" w:hAnsi="Arial" w:eastAsia="Arial" w:cs="Arial"/>
        <w:color w:val="212529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Arial" w:hAnsi="Arial" w:eastAsia="Arial" w:cs="Arial"/>
        <w:color w:val="212529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Arial" w:hAnsi="Arial" w:eastAsia="Arial" w:cs="Arial"/>
        <w:color w:val="212529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Arial" w:hAnsi="Arial" w:eastAsia="Arial" w:cs="Arial"/>
        <w:color w:val="212529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212529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212529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212529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212529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212529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212529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212529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212529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212529"/>
        <w:sz w:val="24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212529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212529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212529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212529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212529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212529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212529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212529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212529"/>
        <w:sz w:val="24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212529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212529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212529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212529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212529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212529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212529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212529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212529"/>
        <w:sz w:val="24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212529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212529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212529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212529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212529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212529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212529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212529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212529"/>
        <w:sz w:val="24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212529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212529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212529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212529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212529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212529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212529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212529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212529"/>
        <w:sz w:val="24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3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3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3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3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3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3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3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3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3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3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3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3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3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3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3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3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3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3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3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3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3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3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3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3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3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3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3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3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3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3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3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3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3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3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3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3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3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3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3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3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3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3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3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3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3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d30000"/>
        <w:sz w:val="15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d30000"/>
        <w:sz w:val="15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d30000"/>
        <w:sz w:val="15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d30000"/>
        <w:sz w:val="15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d30000"/>
        <w:sz w:val="15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d30000"/>
        <w:sz w:val="15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d30000"/>
        <w:sz w:val="15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d30000"/>
        <w:sz w:val="15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d30000"/>
        <w:sz w:val="15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d30000"/>
        <w:sz w:val="15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d30000"/>
        <w:sz w:val="15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d30000"/>
        <w:sz w:val="15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d30000"/>
        <w:sz w:val="15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d30000"/>
        <w:sz w:val="15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d30000"/>
        <w:sz w:val="15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d30000"/>
        <w:sz w:val="15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d30000"/>
        <w:sz w:val="15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d30000"/>
        <w:sz w:val="15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d30000"/>
        <w:sz w:val="15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d30000"/>
        <w:sz w:val="15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d30000"/>
        <w:sz w:val="15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d30000"/>
        <w:sz w:val="15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d30000"/>
        <w:sz w:val="15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d30000"/>
        <w:sz w:val="15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d30000"/>
        <w:sz w:val="15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d30000"/>
        <w:sz w:val="15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d30000"/>
        <w:sz w:val="15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d30000"/>
        <w:sz w:val="15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d30000"/>
        <w:sz w:val="15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d30000"/>
        <w:sz w:val="15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d30000"/>
        <w:sz w:val="15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d30000"/>
        <w:sz w:val="15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d30000"/>
        <w:sz w:val="15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d30000"/>
        <w:sz w:val="15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d30000"/>
        <w:sz w:val="15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d30000"/>
        <w:sz w:val="15"/>
      </w:r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adadad"/>
        <w:sz w:val="15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adadad"/>
        <w:sz w:val="15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adadad"/>
        <w:sz w:val="15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adadad"/>
        <w:sz w:val="15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adadad"/>
        <w:sz w:val="15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adadad"/>
        <w:sz w:val="15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adadad"/>
        <w:sz w:val="15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adadad"/>
        <w:sz w:val="15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adadad"/>
        <w:sz w:val="15"/>
      </w:r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adadad"/>
        <w:sz w:val="15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adadad"/>
        <w:sz w:val="15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adadad"/>
        <w:sz w:val="15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adadad"/>
        <w:sz w:val="15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adadad"/>
        <w:sz w:val="15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adadad"/>
        <w:sz w:val="15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adadad"/>
        <w:sz w:val="15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adadad"/>
        <w:sz w:val="15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adadad"/>
        <w:sz w:val="15"/>
      </w:r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adadad"/>
        <w:sz w:val="15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adadad"/>
        <w:sz w:val="15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adadad"/>
        <w:sz w:val="15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adadad"/>
        <w:sz w:val="15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adadad"/>
        <w:sz w:val="15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adadad"/>
        <w:sz w:val="15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adadad"/>
        <w:sz w:val="15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adadad"/>
        <w:sz w:val="15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adadad"/>
        <w:sz w:val="15"/>
      </w:r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adadad"/>
        <w:sz w:val="15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adadad"/>
        <w:sz w:val="15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adadad"/>
        <w:sz w:val="15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adadad"/>
        <w:sz w:val="15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adadad"/>
        <w:sz w:val="15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adadad"/>
        <w:sz w:val="15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adadad"/>
        <w:sz w:val="15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adadad"/>
        <w:sz w:val="15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adadad"/>
        <w:sz w:val="15"/>
      </w:rPr>
    </w:lvl>
  </w:abstractNum>
  <w:abstractNum w:abstractNumId="5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adadad"/>
        <w:sz w:val="15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adadad"/>
        <w:sz w:val="15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adadad"/>
        <w:sz w:val="15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adadad"/>
        <w:sz w:val="15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adadad"/>
        <w:sz w:val="15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adadad"/>
        <w:sz w:val="15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adadad"/>
        <w:sz w:val="15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adadad"/>
        <w:sz w:val="15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adadad"/>
        <w:sz w:val="15"/>
      </w:rPr>
    </w:lvl>
  </w:abstractNum>
  <w:abstractNum w:abstractNumId="5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adadad"/>
        <w:sz w:val="15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adadad"/>
        <w:sz w:val="15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adadad"/>
        <w:sz w:val="15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adadad"/>
        <w:sz w:val="15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adadad"/>
        <w:sz w:val="15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adadad"/>
        <w:sz w:val="15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adadad"/>
        <w:sz w:val="15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adadad"/>
        <w:sz w:val="15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adadad"/>
        <w:sz w:val="15"/>
      </w:rPr>
    </w:lvl>
  </w:abstractNum>
  <w:abstractNum w:abstractNumId="5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adadad"/>
        <w:sz w:val="15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adadad"/>
        <w:sz w:val="15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adadad"/>
        <w:sz w:val="15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adadad"/>
        <w:sz w:val="15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adadad"/>
        <w:sz w:val="15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adadad"/>
        <w:sz w:val="15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adadad"/>
        <w:sz w:val="15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adadad"/>
        <w:sz w:val="15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adadad"/>
        <w:sz w:val="15"/>
      </w:r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adadad"/>
        <w:sz w:val="15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adadad"/>
        <w:sz w:val="15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adadad"/>
        <w:sz w:val="15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adadad"/>
        <w:sz w:val="15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adadad"/>
        <w:sz w:val="15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adadad"/>
        <w:sz w:val="15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adadad"/>
        <w:sz w:val="15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adadad"/>
        <w:sz w:val="15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adadad"/>
        <w:sz w:val="15"/>
      </w:r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d30000"/>
        <w:sz w:val="15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d30000"/>
        <w:sz w:val="15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d30000"/>
        <w:sz w:val="15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d30000"/>
        <w:sz w:val="15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d30000"/>
        <w:sz w:val="15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d30000"/>
        <w:sz w:val="15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d30000"/>
        <w:sz w:val="15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d30000"/>
        <w:sz w:val="15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d30000"/>
        <w:sz w:val="15"/>
      </w:rPr>
    </w:lvl>
  </w:abstractNum>
  <w:abstractNum w:abstractNumId="5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d30000"/>
        <w:sz w:val="15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d30000"/>
        <w:sz w:val="15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d30000"/>
        <w:sz w:val="15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d30000"/>
        <w:sz w:val="15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d30000"/>
        <w:sz w:val="15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d30000"/>
        <w:sz w:val="15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d30000"/>
        <w:sz w:val="15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d30000"/>
        <w:sz w:val="15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d30000"/>
        <w:sz w:val="15"/>
      </w:rPr>
    </w:lvl>
  </w:abstractNum>
  <w:abstractNum w:abstractNumId="5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d30000"/>
        <w:sz w:val="15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d30000"/>
        <w:sz w:val="15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d30000"/>
        <w:sz w:val="15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d30000"/>
        <w:sz w:val="15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d30000"/>
        <w:sz w:val="15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d30000"/>
        <w:sz w:val="15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d30000"/>
        <w:sz w:val="15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d30000"/>
        <w:sz w:val="15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d30000"/>
        <w:sz w:val="15"/>
      </w:rPr>
    </w:lvl>
  </w:abstractNum>
  <w:abstractNum w:abstractNumId="5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d30000"/>
        <w:sz w:val="15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d30000"/>
        <w:sz w:val="15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d30000"/>
        <w:sz w:val="15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d30000"/>
        <w:sz w:val="15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d30000"/>
        <w:sz w:val="15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d30000"/>
        <w:sz w:val="15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d30000"/>
        <w:sz w:val="15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d30000"/>
        <w:sz w:val="15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d30000"/>
        <w:sz w:val="15"/>
      </w:r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isLgl/>
      <w:suff w:val="tab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3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3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3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3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3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3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3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32"/>
        <w:ind w:left="6480" w:hanging="180"/>
      </w:pPr>
    </w:lvl>
  </w:abstractNum>
  <w:abstractNum w:abstractNumId="6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3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3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3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3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3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3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3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32"/>
        <w:ind w:left="6480" w:hanging="180"/>
      </w:p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3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3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3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3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3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3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3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32"/>
        <w:ind w:left="6480" w:hanging="180"/>
      </w:pPr>
    </w:lvl>
  </w:abstractNum>
  <w:abstractNum w:abstractNumId="6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32"/>
        <w:ind w:left="10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32"/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32"/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32"/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32"/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32"/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32"/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32"/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32"/>
        <w:ind w:left="6840" w:hanging="360"/>
      </w:pPr>
      <w:rPr>
        <w:rFonts w:ascii="Wingdings" w:hAnsi="Wingdings"/>
      </w:rPr>
    </w:lvl>
  </w:abstractNum>
  <w:abstractNum w:abstractNumId="6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32"/>
        <w:ind w:left="10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32"/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32"/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32"/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32"/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32"/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32"/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32"/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32"/>
        <w:ind w:left="684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6">
    <w:name w:val="Heading 1"/>
    <w:basedOn w:val="932"/>
    <w:next w:val="932"/>
    <w:link w:val="75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57">
    <w:name w:val="Heading 1 Char"/>
    <w:basedOn w:val="933"/>
    <w:link w:val="756"/>
    <w:uiPriority w:val="9"/>
    <w:rPr>
      <w:rFonts w:ascii="Arial" w:hAnsi="Arial" w:eastAsia="Arial" w:cs="Arial"/>
      <w:sz w:val="40"/>
      <w:szCs w:val="40"/>
    </w:rPr>
  </w:style>
  <w:style w:type="paragraph" w:styleId="758">
    <w:name w:val="Heading 2"/>
    <w:basedOn w:val="932"/>
    <w:next w:val="932"/>
    <w:link w:val="75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59">
    <w:name w:val="Heading 2 Char"/>
    <w:basedOn w:val="933"/>
    <w:link w:val="758"/>
    <w:uiPriority w:val="9"/>
    <w:rPr>
      <w:rFonts w:ascii="Arial" w:hAnsi="Arial" w:eastAsia="Arial" w:cs="Arial"/>
      <w:sz w:val="34"/>
    </w:rPr>
  </w:style>
  <w:style w:type="paragraph" w:styleId="760">
    <w:name w:val="Heading 3"/>
    <w:basedOn w:val="932"/>
    <w:next w:val="932"/>
    <w:link w:val="76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61">
    <w:name w:val="Heading 3 Char"/>
    <w:basedOn w:val="933"/>
    <w:link w:val="760"/>
    <w:uiPriority w:val="9"/>
    <w:rPr>
      <w:rFonts w:ascii="Arial" w:hAnsi="Arial" w:eastAsia="Arial" w:cs="Arial"/>
      <w:sz w:val="30"/>
      <w:szCs w:val="30"/>
    </w:rPr>
  </w:style>
  <w:style w:type="paragraph" w:styleId="762">
    <w:name w:val="Heading 4"/>
    <w:basedOn w:val="932"/>
    <w:next w:val="932"/>
    <w:link w:val="76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63">
    <w:name w:val="Heading 4 Char"/>
    <w:basedOn w:val="933"/>
    <w:link w:val="762"/>
    <w:uiPriority w:val="9"/>
    <w:rPr>
      <w:rFonts w:ascii="Arial" w:hAnsi="Arial" w:eastAsia="Arial" w:cs="Arial"/>
      <w:b/>
      <w:bCs/>
      <w:sz w:val="26"/>
      <w:szCs w:val="26"/>
    </w:rPr>
  </w:style>
  <w:style w:type="paragraph" w:styleId="764">
    <w:name w:val="Heading 5"/>
    <w:basedOn w:val="932"/>
    <w:next w:val="932"/>
    <w:link w:val="76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65">
    <w:name w:val="Heading 5 Char"/>
    <w:basedOn w:val="933"/>
    <w:link w:val="764"/>
    <w:uiPriority w:val="9"/>
    <w:rPr>
      <w:rFonts w:ascii="Arial" w:hAnsi="Arial" w:eastAsia="Arial" w:cs="Arial"/>
      <w:b/>
      <w:bCs/>
      <w:sz w:val="24"/>
      <w:szCs w:val="24"/>
    </w:rPr>
  </w:style>
  <w:style w:type="paragraph" w:styleId="766">
    <w:name w:val="Heading 6"/>
    <w:basedOn w:val="932"/>
    <w:next w:val="932"/>
    <w:link w:val="7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67">
    <w:name w:val="Heading 6 Char"/>
    <w:basedOn w:val="933"/>
    <w:link w:val="766"/>
    <w:uiPriority w:val="9"/>
    <w:rPr>
      <w:rFonts w:ascii="Arial" w:hAnsi="Arial" w:eastAsia="Arial" w:cs="Arial"/>
      <w:b/>
      <w:bCs/>
      <w:sz w:val="22"/>
      <w:szCs w:val="22"/>
    </w:rPr>
  </w:style>
  <w:style w:type="paragraph" w:styleId="768">
    <w:name w:val="Heading 7"/>
    <w:basedOn w:val="932"/>
    <w:next w:val="932"/>
    <w:link w:val="76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69">
    <w:name w:val="Heading 7 Char"/>
    <w:basedOn w:val="933"/>
    <w:link w:val="7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70">
    <w:name w:val="Heading 8"/>
    <w:basedOn w:val="932"/>
    <w:next w:val="932"/>
    <w:link w:val="7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71">
    <w:name w:val="Heading 8 Char"/>
    <w:basedOn w:val="933"/>
    <w:link w:val="770"/>
    <w:uiPriority w:val="9"/>
    <w:rPr>
      <w:rFonts w:ascii="Arial" w:hAnsi="Arial" w:eastAsia="Arial" w:cs="Arial"/>
      <w:i/>
      <w:iCs/>
      <w:sz w:val="22"/>
      <w:szCs w:val="22"/>
    </w:rPr>
  </w:style>
  <w:style w:type="paragraph" w:styleId="772">
    <w:name w:val="Heading 9"/>
    <w:basedOn w:val="932"/>
    <w:next w:val="932"/>
    <w:link w:val="7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73">
    <w:name w:val="Heading 9 Char"/>
    <w:basedOn w:val="933"/>
    <w:link w:val="772"/>
    <w:uiPriority w:val="9"/>
    <w:rPr>
      <w:rFonts w:ascii="Arial" w:hAnsi="Arial" w:eastAsia="Arial" w:cs="Arial"/>
      <w:i/>
      <w:iCs/>
      <w:sz w:val="21"/>
      <w:szCs w:val="21"/>
    </w:rPr>
  </w:style>
  <w:style w:type="paragraph" w:styleId="774">
    <w:name w:val="No Spacing"/>
    <w:uiPriority w:val="1"/>
    <w:qFormat/>
    <w:pPr>
      <w:spacing w:before="0" w:after="0" w:line="240" w:lineRule="auto"/>
    </w:pPr>
  </w:style>
  <w:style w:type="paragraph" w:styleId="775">
    <w:name w:val="Title"/>
    <w:basedOn w:val="932"/>
    <w:next w:val="932"/>
    <w:link w:val="77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76">
    <w:name w:val="Title Char"/>
    <w:basedOn w:val="933"/>
    <w:link w:val="775"/>
    <w:uiPriority w:val="10"/>
    <w:rPr>
      <w:sz w:val="48"/>
      <w:szCs w:val="48"/>
    </w:rPr>
  </w:style>
  <w:style w:type="paragraph" w:styleId="777">
    <w:name w:val="Subtitle"/>
    <w:basedOn w:val="932"/>
    <w:next w:val="932"/>
    <w:link w:val="778"/>
    <w:uiPriority w:val="11"/>
    <w:qFormat/>
    <w:pPr>
      <w:spacing w:before="200" w:after="200"/>
    </w:pPr>
    <w:rPr>
      <w:sz w:val="24"/>
      <w:szCs w:val="24"/>
    </w:rPr>
  </w:style>
  <w:style w:type="character" w:styleId="778">
    <w:name w:val="Subtitle Char"/>
    <w:basedOn w:val="933"/>
    <w:link w:val="777"/>
    <w:uiPriority w:val="11"/>
    <w:rPr>
      <w:sz w:val="24"/>
      <w:szCs w:val="24"/>
    </w:rPr>
  </w:style>
  <w:style w:type="paragraph" w:styleId="779">
    <w:name w:val="Quote"/>
    <w:basedOn w:val="932"/>
    <w:next w:val="932"/>
    <w:link w:val="780"/>
    <w:uiPriority w:val="29"/>
    <w:qFormat/>
    <w:pPr>
      <w:ind w:left="720" w:right="720"/>
    </w:pPr>
    <w:rPr>
      <w:i/>
    </w:rPr>
  </w:style>
  <w:style w:type="character" w:styleId="780">
    <w:name w:val="Quote Char"/>
    <w:link w:val="779"/>
    <w:uiPriority w:val="29"/>
    <w:rPr>
      <w:i/>
    </w:rPr>
  </w:style>
  <w:style w:type="paragraph" w:styleId="781">
    <w:name w:val="Intense Quote"/>
    <w:basedOn w:val="932"/>
    <w:next w:val="932"/>
    <w:link w:val="78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2">
    <w:name w:val="Intense Quote Char"/>
    <w:link w:val="781"/>
    <w:uiPriority w:val="30"/>
    <w:rPr>
      <w:i/>
    </w:rPr>
  </w:style>
  <w:style w:type="paragraph" w:styleId="783">
    <w:name w:val="Header"/>
    <w:basedOn w:val="932"/>
    <w:link w:val="7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84">
    <w:name w:val="Header Char"/>
    <w:basedOn w:val="933"/>
    <w:link w:val="783"/>
    <w:uiPriority w:val="99"/>
  </w:style>
  <w:style w:type="paragraph" w:styleId="785">
    <w:name w:val="Footer"/>
    <w:basedOn w:val="932"/>
    <w:link w:val="7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86">
    <w:name w:val="Footer Char"/>
    <w:basedOn w:val="933"/>
    <w:link w:val="785"/>
    <w:uiPriority w:val="99"/>
  </w:style>
  <w:style w:type="paragraph" w:styleId="787">
    <w:name w:val="Caption"/>
    <w:basedOn w:val="932"/>
    <w:next w:val="9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88">
    <w:name w:val="Caption Char"/>
    <w:basedOn w:val="787"/>
    <w:link w:val="785"/>
    <w:uiPriority w:val="99"/>
  </w:style>
  <w:style w:type="table" w:styleId="789">
    <w:name w:val="Table Grid Light"/>
    <w:basedOn w:val="9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>
    <w:name w:val="Plain Table 1"/>
    <w:basedOn w:val="9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1">
    <w:name w:val="Plain Table 2"/>
    <w:basedOn w:val="93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2">
    <w:name w:val="Plain Table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3">
    <w:name w:val="Plain Table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Plain Table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5">
    <w:name w:val="Grid Table 1 Light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Grid Table 1 Light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Grid Table 1 Light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Grid Table 1 Light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Grid Table 1 Light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Grid Table 1 Light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Grid Table 1 Light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Grid Table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2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2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2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2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2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2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3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3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3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3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3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3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4"/>
    <w:basedOn w:val="9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7">
    <w:name w:val="Grid Table 4 - Accent 1"/>
    <w:basedOn w:val="9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18">
    <w:name w:val="Grid Table 4 - Accent 2"/>
    <w:basedOn w:val="9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19">
    <w:name w:val="Grid Table 4 - Accent 3"/>
    <w:basedOn w:val="9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20">
    <w:name w:val="Grid Table 4 - Accent 4"/>
    <w:basedOn w:val="9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21">
    <w:name w:val="Grid Table 4 - Accent 5"/>
    <w:basedOn w:val="9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2">
    <w:name w:val="Grid Table 4 - Accent 6"/>
    <w:basedOn w:val="9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3">
    <w:name w:val="Grid Table 5 Dark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4">
    <w:name w:val="Grid Table 5 Dark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25">
    <w:name w:val="Grid Table 5 Dark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26">
    <w:name w:val="Grid Table 5 Dark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27">
    <w:name w:val="Grid Table 5 Dark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28">
    <w:name w:val="Grid Table 5 Dark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29">
    <w:name w:val="Grid Table 5 Dark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30">
    <w:name w:val="Grid Table 6 Colorful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31">
    <w:name w:val="Grid Table 6 Colorful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32">
    <w:name w:val="Grid Table 6 Colorful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33">
    <w:name w:val="Grid Table 6 Colorful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34">
    <w:name w:val="Grid Table 6 Colorful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35">
    <w:name w:val="Grid Table 6 Colorful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6">
    <w:name w:val="Grid Table 6 Colorful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7">
    <w:name w:val="Grid Table 7 Colorful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Grid Table 7 Colorful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Grid Table 7 Colorful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7 Colorful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Grid Table 7 Colorful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Grid Table 7 Colorful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7 Colorful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List Table 1 Light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List Table 1 Light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List Table 1 Light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List Table 1 Light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List Table 1 Light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List Table 1 Light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List Table 1 Light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List Table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52">
    <w:name w:val="List Table 2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53">
    <w:name w:val="List Table 2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54">
    <w:name w:val="List Table 2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55">
    <w:name w:val="List Table 2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56">
    <w:name w:val="List Table 2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57">
    <w:name w:val="List Table 2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58">
    <w:name w:val="List Table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3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3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3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3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3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3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4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4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4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4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4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4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5 Dark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3">
    <w:name w:val="List Table 5 Dark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4">
    <w:name w:val="List Table 5 Dark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5">
    <w:name w:val="List Table 5 Dark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6">
    <w:name w:val="List Table 5 Dark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7">
    <w:name w:val="List Table 5 Dark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8">
    <w:name w:val="List Table 5 Dark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9">
    <w:name w:val="List Table 6 Colorful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80">
    <w:name w:val="List Table 6 Colorful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81">
    <w:name w:val="List Table 6 Colorful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82">
    <w:name w:val="List Table 6 Colorful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83">
    <w:name w:val="List Table 6 Colorful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84">
    <w:name w:val="List Table 6 Colorful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85">
    <w:name w:val="List Table 6 Colorful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86">
    <w:name w:val="List Table 7 Colorful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87">
    <w:name w:val="List Table 7 Colorful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88">
    <w:name w:val="List Table 7 Colorful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89">
    <w:name w:val="List Table 7 Colorful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90">
    <w:name w:val="List Table 7 Colorful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91">
    <w:name w:val="List Table 7 Colorful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92">
    <w:name w:val="List Table 7 Colorful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93">
    <w:name w:val="Lined - Accent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4">
    <w:name w:val="Lined - Accent 1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95">
    <w:name w:val="Lined - Accent 2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96">
    <w:name w:val="Lined - Accent 3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97">
    <w:name w:val="Lined - Accent 4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98">
    <w:name w:val="Lined - Accent 5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99">
    <w:name w:val="Lined - Accent 6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00">
    <w:name w:val="Bordered &amp; Lined - Accent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1">
    <w:name w:val="Bordered &amp; Lined - Accent 1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902">
    <w:name w:val="Bordered &amp; Lined - Accent 2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03">
    <w:name w:val="Bordered &amp; Lined - Accent 3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04">
    <w:name w:val="Bordered &amp; Lined - Accent 4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05">
    <w:name w:val="Bordered &amp; Lined - Accent 5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906">
    <w:name w:val="Bordered &amp; Lined - Accent 6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07">
    <w:name w:val="Bordered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08">
    <w:name w:val="Bordered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09">
    <w:name w:val="Bordered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10">
    <w:name w:val="Bordered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11">
    <w:name w:val="Bordered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12">
    <w:name w:val="Bordered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13">
    <w:name w:val="Bordered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14">
    <w:name w:val="Hyperlink"/>
    <w:uiPriority w:val="99"/>
    <w:unhideWhenUsed/>
    <w:rPr>
      <w:color w:val="0000ff" w:themeColor="hyperlink"/>
      <w:u w:val="single"/>
    </w:rPr>
  </w:style>
  <w:style w:type="paragraph" w:styleId="915">
    <w:name w:val="footnote text"/>
    <w:basedOn w:val="932"/>
    <w:link w:val="916"/>
    <w:uiPriority w:val="99"/>
    <w:semiHidden/>
    <w:unhideWhenUsed/>
    <w:pPr>
      <w:spacing w:after="40" w:line="240" w:lineRule="auto"/>
    </w:pPr>
    <w:rPr>
      <w:sz w:val="18"/>
    </w:rPr>
  </w:style>
  <w:style w:type="character" w:styleId="916">
    <w:name w:val="Footnote Text Char"/>
    <w:link w:val="915"/>
    <w:uiPriority w:val="99"/>
    <w:rPr>
      <w:sz w:val="18"/>
    </w:rPr>
  </w:style>
  <w:style w:type="character" w:styleId="917">
    <w:name w:val="footnote reference"/>
    <w:basedOn w:val="933"/>
    <w:uiPriority w:val="99"/>
    <w:unhideWhenUsed/>
    <w:rPr>
      <w:vertAlign w:val="superscript"/>
    </w:rPr>
  </w:style>
  <w:style w:type="paragraph" w:styleId="918">
    <w:name w:val="endnote text"/>
    <w:basedOn w:val="932"/>
    <w:link w:val="919"/>
    <w:uiPriority w:val="99"/>
    <w:semiHidden/>
    <w:unhideWhenUsed/>
    <w:pPr>
      <w:spacing w:after="0" w:line="240" w:lineRule="auto"/>
    </w:pPr>
    <w:rPr>
      <w:sz w:val="20"/>
    </w:rPr>
  </w:style>
  <w:style w:type="character" w:styleId="919">
    <w:name w:val="Endnote Text Char"/>
    <w:link w:val="918"/>
    <w:uiPriority w:val="99"/>
    <w:rPr>
      <w:sz w:val="20"/>
    </w:rPr>
  </w:style>
  <w:style w:type="character" w:styleId="920">
    <w:name w:val="endnote reference"/>
    <w:basedOn w:val="933"/>
    <w:uiPriority w:val="99"/>
    <w:semiHidden/>
    <w:unhideWhenUsed/>
    <w:rPr>
      <w:vertAlign w:val="superscript"/>
    </w:rPr>
  </w:style>
  <w:style w:type="paragraph" w:styleId="921">
    <w:name w:val="toc 1"/>
    <w:basedOn w:val="932"/>
    <w:next w:val="932"/>
    <w:uiPriority w:val="39"/>
    <w:unhideWhenUsed/>
    <w:pPr>
      <w:ind w:left="0" w:right="0" w:firstLine="0"/>
      <w:spacing w:after="57"/>
    </w:pPr>
  </w:style>
  <w:style w:type="paragraph" w:styleId="922">
    <w:name w:val="toc 2"/>
    <w:basedOn w:val="932"/>
    <w:next w:val="932"/>
    <w:uiPriority w:val="39"/>
    <w:unhideWhenUsed/>
    <w:pPr>
      <w:ind w:left="283" w:right="0" w:firstLine="0"/>
      <w:spacing w:after="57"/>
    </w:pPr>
  </w:style>
  <w:style w:type="paragraph" w:styleId="923">
    <w:name w:val="toc 3"/>
    <w:basedOn w:val="932"/>
    <w:next w:val="932"/>
    <w:uiPriority w:val="39"/>
    <w:unhideWhenUsed/>
    <w:pPr>
      <w:ind w:left="567" w:right="0" w:firstLine="0"/>
      <w:spacing w:after="57"/>
    </w:pPr>
  </w:style>
  <w:style w:type="paragraph" w:styleId="924">
    <w:name w:val="toc 4"/>
    <w:basedOn w:val="932"/>
    <w:next w:val="932"/>
    <w:uiPriority w:val="39"/>
    <w:unhideWhenUsed/>
    <w:pPr>
      <w:ind w:left="850" w:right="0" w:firstLine="0"/>
      <w:spacing w:after="57"/>
    </w:pPr>
  </w:style>
  <w:style w:type="paragraph" w:styleId="925">
    <w:name w:val="toc 5"/>
    <w:basedOn w:val="932"/>
    <w:next w:val="932"/>
    <w:uiPriority w:val="39"/>
    <w:unhideWhenUsed/>
    <w:pPr>
      <w:ind w:left="1134" w:right="0" w:firstLine="0"/>
      <w:spacing w:after="57"/>
    </w:pPr>
  </w:style>
  <w:style w:type="paragraph" w:styleId="926">
    <w:name w:val="toc 6"/>
    <w:basedOn w:val="932"/>
    <w:next w:val="932"/>
    <w:uiPriority w:val="39"/>
    <w:unhideWhenUsed/>
    <w:pPr>
      <w:ind w:left="1417" w:right="0" w:firstLine="0"/>
      <w:spacing w:after="57"/>
    </w:pPr>
  </w:style>
  <w:style w:type="paragraph" w:styleId="927">
    <w:name w:val="toc 7"/>
    <w:basedOn w:val="932"/>
    <w:next w:val="932"/>
    <w:uiPriority w:val="39"/>
    <w:unhideWhenUsed/>
    <w:pPr>
      <w:ind w:left="1701" w:right="0" w:firstLine="0"/>
      <w:spacing w:after="57"/>
    </w:pPr>
  </w:style>
  <w:style w:type="paragraph" w:styleId="928">
    <w:name w:val="toc 8"/>
    <w:basedOn w:val="932"/>
    <w:next w:val="932"/>
    <w:uiPriority w:val="39"/>
    <w:unhideWhenUsed/>
    <w:pPr>
      <w:ind w:left="1984" w:right="0" w:firstLine="0"/>
      <w:spacing w:after="57"/>
    </w:pPr>
  </w:style>
  <w:style w:type="paragraph" w:styleId="929">
    <w:name w:val="toc 9"/>
    <w:basedOn w:val="932"/>
    <w:next w:val="932"/>
    <w:uiPriority w:val="39"/>
    <w:unhideWhenUsed/>
    <w:pPr>
      <w:ind w:left="2268" w:right="0" w:firstLine="0"/>
      <w:spacing w:after="57"/>
    </w:pPr>
  </w:style>
  <w:style w:type="paragraph" w:styleId="930">
    <w:name w:val="TOC Heading"/>
    <w:uiPriority w:val="39"/>
    <w:unhideWhenUsed/>
  </w:style>
  <w:style w:type="paragraph" w:styleId="931">
    <w:name w:val="table of figures"/>
    <w:basedOn w:val="932"/>
    <w:next w:val="932"/>
    <w:uiPriority w:val="99"/>
    <w:unhideWhenUsed/>
    <w:pPr>
      <w:spacing w:after="0" w:afterAutospacing="0"/>
    </w:pPr>
  </w:style>
  <w:style w:type="paragraph" w:styleId="932" w:default="1">
    <w:name w:val="Normal"/>
    <w:qFormat/>
  </w:style>
  <w:style w:type="character" w:styleId="933" w:default="1">
    <w:name w:val="Default Paragraph Font"/>
    <w:uiPriority w:val="1"/>
    <w:semiHidden/>
    <w:unhideWhenUsed/>
  </w:style>
  <w:style w:type="table" w:styleId="9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35" w:default="1">
    <w:name w:val="No List"/>
    <w:uiPriority w:val="99"/>
    <w:semiHidden/>
    <w:unhideWhenUsed/>
  </w:style>
  <w:style w:type="table" w:styleId="936">
    <w:name w:val="Table Grid"/>
    <w:basedOn w:val="934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37">
    <w:name w:val="List Paragraph"/>
    <w:basedOn w:val="932"/>
    <w:uiPriority w:val="34"/>
    <w:qFormat/>
    <w:pPr>
      <w:contextualSpacing/>
      <w:ind w:left="720"/>
    </w:pPr>
  </w:style>
  <w:style w:type="paragraph" w:styleId="938" w:customStyle="1">
    <w:name w:val="Body Text"/>
    <w:uiPriority w:val="1"/>
    <w:qFormat/>
    <w:pPr>
      <w:contextualSpacing w:val="0"/>
      <w:ind w:left="1262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6"/>
      <w:szCs w:val="26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character" w:styleId="1_2258" w:customStyle="1">
    <w:name w:val="fontstyle21"/>
    <w:next w:val="830"/>
    <w:link w:val="824"/>
    <w:rPr>
      <w:rFonts w:ascii="Calibri" w:hAnsi="Calibri" w:cs="Calibri"/>
      <w:b/>
      <w:bCs/>
      <w:color w:val="000000"/>
      <w:sz w:val="28"/>
      <w:szCs w:val="28"/>
    </w:rPr>
  </w:style>
  <w:style w:type="paragraph" w:styleId="1_2257" w:customStyle="1">
    <w:name w:val="Абзац списка"/>
    <w:basedOn w:val="824"/>
    <w:next w:val="828"/>
    <w:link w:val="824"/>
    <w:uiPriority w:val="34"/>
    <w:qFormat/>
    <w:pPr>
      <w:contextualSpacing/>
      <w:ind w:left="720" w:right="0" w:firstLine="0"/>
      <w:jc w:val="left"/>
      <w:keepLines w:val="0"/>
      <w:keepNext w:val="0"/>
      <w:pageBreakBefore w:val="0"/>
      <w:spacing w:before="0" w:beforeAutospacing="0" w:after="160" w:afterAutospacing="0" w:line="259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paragraph" w:styleId="1_3887" w:customStyle="1">
    <w:name w:val="Normal (Web)"/>
    <w:basedOn w:val="812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25</cp:revision>
  <dcterms:created xsi:type="dcterms:W3CDTF">2023-05-19T06:24:00Z</dcterms:created>
  <dcterms:modified xsi:type="dcterms:W3CDTF">2023-12-01T12:23:55Z</dcterms:modified>
</cp:coreProperties>
</file>